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810C" w14:textId="0FFE376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5EDB" w:rsidRPr="00EE5EDB">
        <w:rPr>
          <w:rFonts w:ascii="Corbel" w:hAnsi="Corbel"/>
          <w:bCs/>
          <w:i/>
        </w:rPr>
        <w:t>Załącznik nr 1.5 do Zarządzenia Rektora UR  nr 7/2023</w:t>
      </w:r>
    </w:p>
    <w:p w14:paraId="53149A20" w14:textId="77777777" w:rsidR="0085747A" w:rsidRPr="002746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4692">
        <w:rPr>
          <w:rFonts w:ascii="Corbel" w:hAnsi="Corbel"/>
          <w:b/>
          <w:smallCaps/>
          <w:sz w:val="24"/>
          <w:szCs w:val="24"/>
        </w:rPr>
        <w:t>SYLABUS</w:t>
      </w:r>
    </w:p>
    <w:p w14:paraId="5869A5A0" w14:textId="77777777" w:rsidR="0085747A" w:rsidRPr="001B250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B250C">
        <w:rPr>
          <w:rFonts w:ascii="Corbel" w:hAnsi="Corbel"/>
          <w:b/>
          <w:smallCaps/>
          <w:sz w:val="24"/>
          <w:szCs w:val="24"/>
        </w:rPr>
        <w:t xml:space="preserve"> </w:t>
      </w:r>
      <w:r w:rsidR="00CE0B04" w:rsidRPr="001B250C">
        <w:rPr>
          <w:rFonts w:ascii="Corbel" w:hAnsi="Corbel"/>
          <w:b/>
          <w:i/>
          <w:smallCaps/>
          <w:sz w:val="24"/>
          <w:szCs w:val="24"/>
        </w:rPr>
        <w:t>2023</w:t>
      </w:r>
      <w:r w:rsidR="001B250C" w:rsidRPr="001B250C">
        <w:rPr>
          <w:rFonts w:ascii="Corbel" w:hAnsi="Corbel"/>
          <w:b/>
          <w:i/>
          <w:smallCaps/>
          <w:sz w:val="24"/>
          <w:szCs w:val="24"/>
        </w:rPr>
        <w:t>/2024</w:t>
      </w:r>
      <w:r w:rsidR="00CE0B04" w:rsidRPr="001B250C">
        <w:rPr>
          <w:rFonts w:ascii="Corbel" w:hAnsi="Corbel"/>
          <w:b/>
          <w:i/>
          <w:smallCaps/>
          <w:sz w:val="24"/>
          <w:szCs w:val="24"/>
        </w:rPr>
        <w:t xml:space="preserve"> -</w:t>
      </w:r>
      <w:r w:rsidR="001B250C" w:rsidRPr="001B250C">
        <w:rPr>
          <w:rFonts w:ascii="Corbel" w:hAnsi="Corbel"/>
          <w:b/>
          <w:i/>
          <w:smallCaps/>
          <w:sz w:val="24"/>
          <w:szCs w:val="24"/>
        </w:rPr>
        <w:t xml:space="preserve"> 2027/</w:t>
      </w:r>
      <w:r w:rsidR="00CE0B04" w:rsidRPr="001B250C">
        <w:rPr>
          <w:rFonts w:ascii="Corbel" w:hAnsi="Corbel"/>
          <w:b/>
          <w:i/>
          <w:smallCaps/>
          <w:sz w:val="24"/>
          <w:szCs w:val="24"/>
        </w:rPr>
        <w:t>2028</w:t>
      </w:r>
    </w:p>
    <w:p w14:paraId="6803C975" w14:textId="77777777" w:rsidR="0085747A" w:rsidRPr="001B250C" w:rsidRDefault="0010432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="0085747A" w:rsidRPr="001B250C">
        <w:rPr>
          <w:rFonts w:ascii="Corbel" w:hAnsi="Corbel"/>
          <w:b/>
          <w:i/>
          <w:sz w:val="20"/>
          <w:szCs w:val="20"/>
        </w:rPr>
        <w:t>(skrajne daty</w:t>
      </w:r>
      <w:r w:rsidR="0085747A" w:rsidRPr="001B250C">
        <w:rPr>
          <w:rFonts w:ascii="Corbel" w:hAnsi="Corbel"/>
          <w:b/>
          <w:sz w:val="20"/>
          <w:szCs w:val="20"/>
        </w:rPr>
        <w:t>)</w:t>
      </w:r>
    </w:p>
    <w:p w14:paraId="745481A4" w14:textId="77777777" w:rsidR="00445970" w:rsidRPr="002D27A3" w:rsidRDefault="005B1F8C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04324">
        <w:rPr>
          <w:rFonts w:ascii="Corbel" w:hAnsi="Corbel"/>
          <w:sz w:val="20"/>
          <w:szCs w:val="20"/>
        </w:rPr>
        <w:t xml:space="preserve">  </w:t>
      </w:r>
      <w:r w:rsidRPr="00B14FBD">
        <w:rPr>
          <w:rFonts w:ascii="Corbel" w:hAnsi="Corbel"/>
          <w:b/>
          <w:sz w:val="24"/>
          <w:szCs w:val="24"/>
        </w:rPr>
        <w:t>Rok akademicki</w:t>
      </w:r>
      <w:r w:rsidRPr="001B250C">
        <w:rPr>
          <w:rFonts w:ascii="Corbel" w:hAnsi="Corbel"/>
          <w:b/>
        </w:rPr>
        <w:t xml:space="preserve">  </w:t>
      </w:r>
      <w:r w:rsidR="00CE0B04" w:rsidRPr="002D27A3">
        <w:rPr>
          <w:rFonts w:ascii="Corbel" w:hAnsi="Corbel"/>
          <w:b/>
          <w:sz w:val="24"/>
          <w:szCs w:val="24"/>
        </w:rPr>
        <w:t>2024</w:t>
      </w:r>
      <w:r w:rsidRPr="002D27A3">
        <w:rPr>
          <w:rFonts w:ascii="Corbel" w:hAnsi="Corbel"/>
          <w:b/>
          <w:sz w:val="24"/>
          <w:szCs w:val="24"/>
        </w:rPr>
        <w:t>/2025, 2025/2026, 2026/2027, 2027/2028</w:t>
      </w:r>
    </w:p>
    <w:p w14:paraId="68FE5F3F" w14:textId="77777777" w:rsidR="0085747A" w:rsidRPr="002D27A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98D8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B6594C" w14:textId="77777777" w:rsidTr="00D732D4">
        <w:tc>
          <w:tcPr>
            <w:tcW w:w="2694" w:type="dxa"/>
            <w:vAlign w:val="center"/>
          </w:tcPr>
          <w:p w14:paraId="5FBCD7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9EC9F3" w14:textId="3338D45A" w:rsidR="0085747A" w:rsidRPr="002745BA" w:rsidRDefault="00415D38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415D38">
              <w:rPr>
                <w:rFonts w:ascii="Corbel" w:hAnsi="Corbel" w:cstheme="minorHAnsi"/>
                <w:sz w:val="24"/>
                <w:szCs w:val="24"/>
              </w:rPr>
              <w:t>Pracownia obrazu VI – rysunku eksperymentalnego</w:t>
            </w:r>
          </w:p>
        </w:tc>
      </w:tr>
      <w:tr w:rsidR="0085747A" w:rsidRPr="009C54AE" w14:paraId="3EF9C4FC" w14:textId="77777777" w:rsidTr="00D732D4">
        <w:tc>
          <w:tcPr>
            <w:tcW w:w="2694" w:type="dxa"/>
            <w:vAlign w:val="center"/>
          </w:tcPr>
          <w:p w14:paraId="368CB9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BA73D0" w14:textId="77777777" w:rsidR="0085747A" w:rsidRPr="002745BA" w:rsidRDefault="00BE1E3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MK_29</w:t>
            </w:r>
          </w:p>
        </w:tc>
      </w:tr>
      <w:tr w:rsidR="0085747A" w:rsidRPr="009C54AE" w14:paraId="3F20AD8A" w14:textId="77777777" w:rsidTr="00D732D4">
        <w:tc>
          <w:tcPr>
            <w:tcW w:w="2694" w:type="dxa"/>
            <w:vAlign w:val="center"/>
          </w:tcPr>
          <w:p w14:paraId="0F06C9E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7C2193" w14:textId="77777777" w:rsidR="0085747A" w:rsidRPr="002745BA" w:rsidRDefault="00BE1E3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Kolegium Nauk Humanistycznych</w:t>
            </w:r>
            <w:r w:rsidR="00CE0B04" w:rsidRPr="002745BA">
              <w:rPr>
                <w:rFonts w:ascii="Corbel" w:hAnsi="Corbel" w:cstheme="minorHAnsi"/>
                <w:sz w:val="24"/>
                <w:szCs w:val="24"/>
              </w:rPr>
              <w:t xml:space="preserve"> UR</w:t>
            </w:r>
          </w:p>
        </w:tc>
      </w:tr>
      <w:tr w:rsidR="0085747A" w:rsidRPr="009C54AE" w14:paraId="74C85F03" w14:textId="77777777" w:rsidTr="00D732D4">
        <w:tc>
          <w:tcPr>
            <w:tcW w:w="2694" w:type="dxa"/>
            <w:vAlign w:val="center"/>
          </w:tcPr>
          <w:p w14:paraId="63AE56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2FF4A0" w14:textId="77777777" w:rsidR="0085747A" w:rsidRPr="002745BA" w:rsidRDefault="00CE0B04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Instytut Sztuk Pięknych UR</w:t>
            </w:r>
          </w:p>
        </w:tc>
      </w:tr>
      <w:tr w:rsidR="0085747A" w:rsidRPr="009C54AE" w14:paraId="662417C6" w14:textId="77777777" w:rsidTr="00D732D4">
        <w:tc>
          <w:tcPr>
            <w:tcW w:w="2694" w:type="dxa"/>
            <w:vAlign w:val="center"/>
          </w:tcPr>
          <w:p w14:paraId="45F1D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7D5B4A" w14:textId="77777777" w:rsidR="0085747A" w:rsidRPr="002745BA" w:rsidRDefault="00CE0B04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Malarstwo</w:t>
            </w:r>
          </w:p>
        </w:tc>
      </w:tr>
      <w:tr w:rsidR="0085747A" w:rsidRPr="009C54AE" w14:paraId="08D5534E" w14:textId="77777777" w:rsidTr="00D732D4">
        <w:tc>
          <w:tcPr>
            <w:tcW w:w="2694" w:type="dxa"/>
            <w:vAlign w:val="center"/>
          </w:tcPr>
          <w:p w14:paraId="11B0E45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35B108" w14:textId="77777777" w:rsidR="0085747A" w:rsidRPr="002745BA" w:rsidRDefault="00CE0B04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Jednolite magisterskie</w:t>
            </w:r>
            <w:r w:rsidR="007D5042" w:rsidRPr="002745BA">
              <w:rPr>
                <w:rFonts w:ascii="Corbel" w:hAnsi="Corbel" w:cstheme="minorHAnsi"/>
                <w:sz w:val="24"/>
                <w:szCs w:val="24"/>
              </w:rPr>
              <w:t xml:space="preserve"> 5l</w:t>
            </w:r>
          </w:p>
        </w:tc>
      </w:tr>
      <w:tr w:rsidR="0085747A" w:rsidRPr="009C54AE" w14:paraId="013F42F9" w14:textId="77777777" w:rsidTr="00D732D4">
        <w:tc>
          <w:tcPr>
            <w:tcW w:w="2694" w:type="dxa"/>
            <w:vAlign w:val="center"/>
          </w:tcPr>
          <w:p w14:paraId="7AE991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73743D" w14:textId="77777777" w:rsidR="0085747A" w:rsidRPr="002745BA" w:rsidRDefault="00D732D4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Ogólnoakademicki</w:t>
            </w:r>
          </w:p>
        </w:tc>
      </w:tr>
      <w:tr w:rsidR="0085747A" w:rsidRPr="009C54AE" w14:paraId="4E69343F" w14:textId="77777777" w:rsidTr="00D732D4">
        <w:tc>
          <w:tcPr>
            <w:tcW w:w="2694" w:type="dxa"/>
            <w:vAlign w:val="center"/>
          </w:tcPr>
          <w:p w14:paraId="72F8F2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891EA3" w14:textId="77777777" w:rsidR="0085747A" w:rsidRPr="002745BA" w:rsidRDefault="007D5042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S</w:t>
            </w:r>
            <w:r w:rsidR="00D732D4" w:rsidRPr="002745BA">
              <w:rPr>
                <w:rFonts w:ascii="Corbel" w:hAnsi="Corbel" w:cstheme="minorHAnsi"/>
                <w:sz w:val="24"/>
                <w:szCs w:val="24"/>
              </w:rPr>
              <w:t>tacjonarne</w:t>
            </w:r>
          </w:p>
        </w:tc>
      </w:tr>
      <w:tr w:rsidR="00D732D4" w:rsidRPr="008447D9" w14:paraId="10962058" w14:textId="77777777" w:rsidTr="00D732D4">
        <w:tc>
          <w:tcPr>
            <w:tcW w:w="2694" w:type="dxa"/>
            <w:vAlign w:val="center"/>
          </w:tcPr>
          <w:p w14:paraId="35063758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85F85F" w14:textId="77777777" w:rsidR="00D732D4" w:rsidRPr="00415D38" w:rsidRDefault="005F40A1" w:rsidP="00D732D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2745BA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II, II</w:t>
            </w:r>
            <w:r w:rsidR="007D5042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I</w:t>
            </w:r>
            <w:r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, IV, V</w:t>
            </w:r>
            <w:r w:rsidR="007D5042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Rok</w:t>
            </w:r>
            <w:r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; Semestry: 3, 4, 5,</w:t>
            </w:r>
            <w:r w:rsidR="007D5042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</w:t>
            </w:r>
            <w:r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6,</w:t>
            </w:r>
            <w:r w:rsidR="007D5042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</w:t>
            </w:r>
            <w:r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7,</w:t>
            </w:r>
            <w:r w:rsidR="007D5042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</w:t>
            </w:r>
            <w:r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8,</w:t>
            </w:r>
            <w:r w:rsidR="007D5042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</w:t>
            </w:r>
            <w:r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9,</w:t>
            </w:r>
            <w:r w:rsidR="007D5042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</w:t>
            </w:r>
            <w:r w:rsidR="00D732D4" w:rsidRPr="00415D38">
              <w:rPr>
                <w:rFonts w:ascii="Corbel" w:hAnsi="Corbel" w:cstheme="minorHAnsi"/>
                <w:sz w:val="24"/>
                <w:szCs w:val="24"/>
                <w:lang w:val="en-US"/>
              </w:rPr>
              <w:t>10</w:t>
            </w:r>
          </w:p>
        </w:tc>
      </w:tr>
      <w:tr w:rsidR="00D732D4" w:rsidRPr="009C54AE" w14:paraId="00C1DD72" w14:textId="77777777" w:rsidTr="00D732D4">
        <w:tc>
          <w:tcPr>
            <w:tcW w:w="2694" w:type="dxa"/>
            <w:vAlign w:val="center"/>
          </w:tcPr>
          <w:p w14:paraId="6A637C8C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AE09FD" w14:textId="77777777" w:rsidR="00D732D4" w:rsidRPr="002745BA" w:rsidRDefault="005B1F8C" w:rsidP="00D732D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Kierunkowy do wyboru</w:t>
            </w:r>
          </w:p>
        </w:tc>
      </w:tr>
      <w:tr w:rsidR="00D732D4" w:rsidRPr="009C54AE" w14:paraId="34C05DA7" w14:textId="77777777" w:rsidTr="00D732D4">
        <w:tc>
          <w:tcPr>
            <w:tcW w:w="2694" w:type="dxa"/>
            <w:vAlign w:val="center"/>
          </w:tcPr>
          <w:p w14:paraId="28590A2D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E816D2" w14:textId="77777777" w:rsidR="00D732D4" w:rsidRPr="002745BA" w:rsidRDefault="007D5042" w:rsidP="00D732D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P</w:t>
            </w:r>
            <w:r w:rsidR="00D732D4" w:rsidRPr="002745BA">
              <w:rPr>
                <w:rFonts w:ascii="Corbel" w:hAnsi="Corbel" w:cstheme="minorHAnsi"/>
                <w:sz w:val="24"/>
                <w:szCs w:val="24"/>
              </w:rPr>
              <w:t>olski</w:t>
            </w:r>
          </w:p>
        </w:tc>
      </w:tr>
      <w:tr w:rsidR="00D732D4" w:rsidRPr="009C54AE" w14:paraId="7E2D55C9" w14:textId="77777777" w:rsidTr="00D732D4">
        <w:tc>
          <w:tcPr>
            <w:tcW w:w="2694" w:type="dxa"/>
            <w:vAlign w:val="center"/>
          </w:tcPr>
          <w:p w14:paraId="52D5AC5A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41ECFB" w14:textId="77777777" w:rsidR="00D732D4" w:rsidRPr="002745BA" w:rsidRDefault="005F40A1" w:rsidP="00D732D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2745BA">
              <w:rPr>
                <w:rFonts w:ascii="Corbel" w:hAnsi="Corbel" w:cstheme="minorHAnsi"/>
                <w:sz w:val="24"/>
                <w:szCs w:val="24"/>
              </w:rPr>
              <w:t>d</w:t>
            </w:r>
            <w:r w:rsidR="00D732D4" w:rsidRPr="002745BA">
              <w:rPr>
                <w:rFonts w:ascii="Corbel" w:hAnsi="Corbel" w:cstheme="minorHAnsi"/>
                <w:sz w:val="24"/>
                <w:szCs w:val="24"/>
              </w:rPr>
              <w:t xml:space="preserve">r hab. </w:t>
            </w:r>
            <w:r w:rsidR="00D81BCB" w:rsidRPr="002745BA">
              <w:rPr>
                <w:rFonts w:ascii="Corbel" w:hAnsi="Corbel" w:cstheme="minorHAnsi"/>
                <w:sz w:val="24"/>
                <w:szCs w:val="24"/>
              </w:rPr>
              <w:t>Dorota Sankowska</w:t>
            </w:r>
            <w:r w:rsidR="00511A2D" w:rsidRPr="002745BA">
              <w:rPr>
                <w:rFonts w:ascii="Corbel" w:hAnsi="Corbel" w:cstheme="minorHAnsi"/>
                <w:sz w:val="24"/>
                <w:szCs w:val="24"/>
              </w:rPr>
              <w:t>,</w:t>
            </w:r>
            <w:r w:rsidR="00D732D4" w:rsidRPr="002745BA">
              <w:rPr>
                <w:rFonts w:ascii="Corbel" w:hAnsi="Corbel" w:cstheme="minorHAnsi"/>
                <w:sz w:val="24"/>
                <w:szCs w:val="24"/>
              </w:rPr>
              <w:t xml:space="preserve"> prof. UR</w:t>
            </w:r>
          </w:p>
        </w:tc>
      </w:tr>
      <w:tr w:rsidR="00D732D4" w:rsidRPr="009C54AE" w14:paraId="24B0BA1C" w14:textId="77777777" w:rsidTr="00D732D4">
        <w:tc>
          <w:tcPr>
            <w:tcW w:w="2694" w:type="dxa"/>
            <w:vAlign w:val="center"/>
          </w:tcPr>
          <w:p w14:paraId="2C4102D9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16F800" w14:textId="77777777" w:rsidR="002745BA" w:rsidRDefault="002745BA" w:rsidP="002745B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  <w:p w14:paraId="6D35088A" w14:textId="77777777" w:rsidR="00D732D4" w:rsidRPr="002745BA" w:rsidRDefault="005F40A1" w:rsidP="002745B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2745BA">
              <w:rPr>
                <w:rFonts w:ascii="Corbel" w:hAnsi="Corbel"/>
                <w:b/>
                <w:sz w:val="24"/>
                <w:szCs w:val="24"/>
              </w:rPr>
              <w:t>d</w:t>
            </w:r>
            <w:r w:rsidR="00D732D4" w:rsidRPr="002745BA">
              <w:rPr>
                <w:rFonts w:ascii="Corbel" w:hAnsi="Corbel"/>
                <w:b/>
                <w:sz w:val="24"/>
                <w:szCs w:val="24"/>
              </w:rPr>
              <w:t xml:space="preserve">r hab. </w:t>
            </w:r>
            <w:r w:rsidR="00D81BCB" w:rsidRPr="002745BA">
              <w:rPr>
                <w:rFonts w:ascii="Corbel" w:hAnsi="Corbel"/>
                <w:b/>
                <w:sz w:val="24"/>
                <w:szCs w:val="24"/>
              </w:rPr>
              <w:t>Dorota Sankowska</w:t>
            </w:r>
            <w:r w:rsidR="00D732D4" w:rsidRPr="002745BA">
              <w:rPr>
                <w:rFonts w:ascii="Corbel" w:hAnsi="Corbel"/>
                <w:b/>
                <w:sz w:val="24"/>
                <w:szCs w:val="24"/>
              </w:rPr>
              <w:t>, prof. UR</w:t>
            </w:r>
          </w:p>
          <w:p w14:paraId="26958F98" w14:textId="77777777" w:rsidR="00D81BCB" w:rsidRPr="002745BA" w:rsidRDefault="005F40A1" w:rsidP="002745B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2745BA">
              <w:rPr>
                <w:rFonts w:ascii="Corbel" w:hAnsi="Corbel"/>
                <w:b/>
                <w:sz w:val="24"/>
                <w:szCs w:val="24"/>
              </w:rPr>
              <w:t>m</w:t>
            </w:r>
            <w:r w:rsidR="00D81BCB" w:rsidRPr="002745BA">
              <w:rPr>
                <w:rFonts w:ascii="Corbel" w:hAnsi="Corbel"/>
                <w:b/>
                <w:sz w:val="24"/>
                <w:szCs w:val="24"/>
              </w:rPr>
              <w:t>gr Aneta Suslinnikow</w:t>
            </w:r>
          </w:p>
          <w:p w14:paraId="52B27EA1" w14:textId="77777777" w:rsidR="00D732D4" w:rsidRPr="002745BA" w:rsidRDefault="00D732D4" w:rsidP="00D732D4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04713DE8" w14:textId="3D5DE66A" w:rsidR="00923D7D" w:rsidRPr="009C54AE" w:rsidRDefault="0085747A" w:rsidP="007F6A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C31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609C6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D4BA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26AD83B" w14:textId="77777777" w:rsidTr="000503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01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43C3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C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D2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0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7E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9AF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36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68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8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01CF1" w:rsidRPr="009C54AE" w14:paraId="0FBF1493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3C2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939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BF2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16F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7C0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014E1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469B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59E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22ED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AB6D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3974" w14:textId="77777777" w:rsidR="00F01CF1" w:rsidRPr="009C54AE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0452E5C2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019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4AC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AC9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455F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148C" w14:textId="77777777" w:rsidR="00F01CF1" w:rsidRPr="009C54AE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F9D3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11F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D9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3B4D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C120" w14:textId="77777777" w:rsidR="00F01CF1" w:rsidRPr="009C54AE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13400D77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0423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98E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635B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91CB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FCA1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64D6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2FFF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23B3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709B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B769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3FBC3C99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4B4D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7DE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B6FD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061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75B2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299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96D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22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892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BF51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4623563C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9FEF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725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1C6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CE93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9C7E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55D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879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676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839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D3CE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74B13EA2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1D0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467D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C86F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057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B175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98C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5B9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AFE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1B4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A379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6397AB95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B959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65C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19A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C78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1716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5692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05FF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AAEE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352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92B9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77BECF90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4E04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D5F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DE1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DF5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9435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692E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DED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520B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407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1894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6330C489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B36E" w14:textId="77777777" w:rsidR="00F01CF1" w:rsidRPr="00767443" w:rsidRDefault="008C05FF" w:rsidP="00F01CF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67443">
              <w:rPr>
                <w:rFonts w:ascii="Corbel" w:hAnsi="Corbel"/>
                <w:b/>
                <w:sz w:val="24"/>
                <w:szCs w:val="24"/>
              </w:rPr>
              <w:t>R</w:t>
            </w:r>
            <w:r w:rsidR="001E3EDB" w:rsidRPr="00767443"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875B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ACC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949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90AB" w14:textId="77777777" w:rsidR="00F01CF1" w:rsidRPr="00767443" w:rsidRDefault="001E3EDB" w:rsidP="00F01CF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67443">
              <w:rPr>
                <w:rFonts w:ascii="Corbel" w:hAnsi="Corbel"/>
                <w:b/>
                <w:sz w:val="24"/>
                <w:szCs w:val="24"/>
              </w:rPr>
              <w:t>960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B6D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B50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42E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79D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632F" w14:textId="77777777" w:rsidR="00F01CF1" w:rsidRPr="00767443" w:rsidRDefault="001E3EDB" w:rsidP="00F01CF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67443">
              <w:rPr>
                <w:rFonts w:ascii="Corbel" w:hAnsi="Corbel"/>
                <w:b/>
                <w:sz w:val="24"/>
                <w:szCs w:val="24"/>
              </w:rPr>
              <w:t>76</w:t>
            </w:r>
          </w:p>
        </w:tc>
      </w:tr>
    </w:tbl>
    <w:p w14:paraId="60F09A0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51EBB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CC97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EC839D" w14:textId="77777777" w:rsidR="0085747A" w:rsidRPr="009C54AE" w:rsidRDefault="0005031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031C">
        <w:rPr>
          <w:rFonts w:ascii="Corbel" w:eastAsia="MS Gothic" w:hAnsi="Corbel" w:cs="Arial"/>
          <w:bCs/>
          <w:sz w:val="28"/>
          <w:szCs w:val="28"/>
        </w:rPr>
        <w:t>x</w:t>
      </w:r>
      <w:r w:rsidR="009C3127">
        <w:rPr>
          <w:rFonts w:ascii="Corbel" w:eastAsia="MS Gothic" w:hAnsi="Corbel" w:cs="Arial"/>
          <w:bCs/>
          <w:sz w:val="28"/>
          <w:szCs w:val="28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81D9D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8E71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B4AD99" w14:textId="77777777" w:rsidR="009C54AE" w:rsidRDefault="00E22FBC" w:rsidP="00F01C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D85CBD">
        <w:rPr>
          <w:rFonts w:ascii="Corbel" w:hAnsi="Corbel"/>
          <w:smallCaps w:val="0"/>
          <w:szCs w:val="24"/>
        </w:rPr>
        <w:t xml:space="preserve">przedmiotu </w:t>
      </w:r>
      <w:r w:rsidR="00D85CBD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7471AB" w14:textId="77777777" w:rsidR="00F01CF1" w:rsidRPr="00F01CF1" w:rsidRDefault="00F01CF1" w:rsidP="00F01C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839719A" w14:textId="77777777" w:rsidR="00F01CF1" w:rsidRPr="002D27A3" w:rsidRDefault="006204DD" w:rsidP="00F01CF1">
      <w:pPr>
        <w:rPr>
          <w:b/>
          <w:bCs/>
          <w:sz w:val="24"/>
          <w:szCs w:val="24"/>
        </w:rPr>
      </w:pPr>
      <w:r>
        <w:rPr>
          <w:bCs/>
        </w:rPr>
        <w:t xml:space="preserve">                 </w:t>
      </w:r>
      <w:r w:rsidR="00767443" w:rsidRPr="002D27A3">
        <w:rPr>
          <w:b/>
          <w:bCs/>
          <w:sz w:val="24"/>
          <w:szCs w:val="24"/>
        </w:rPr>
        <w:t>S</w:t>
      </w:r>
      <w:r w:rsidR="00F01CF1" w:rsidRPr="002D27A3">
        <w:rPr>
          <w:b/>
          <w:bCs/>
          <w:sz w:val="24"/>
          <w:szCs w:val="24"/>
        </w:rPr>
        <w:t>em</w:t>
      </w:r>
      <w:r w:rsidR="00767443" w:rsidRPr="002D27A3">
        <w:rPr>
          <w:b/>
          <w:bCs/>
          <w:sz w:val="24"/>
          <w:szCs w:val="24"/>
        </w:rPr>
        <w:t>estry</w:t>
      </w:r>
      <w:r w:rsidR="00F01CF1" w:rsidRPr="002D27A3">
        <w:rPr>
          <w:b/>
          <w:bCs/>
          <w:sz w:val="24"/>
          <w:szCs w:val="24"/>
        </w:rPr>
        <w:t>: 3, 4, 5, 6, 7, 8, 9, 10</w:t>
      </w:r>
      <w:r w:rsidRPr="002D27A3">
        <w:rPr>
          <w:b/>
          <w:bCs/>
          <w:sz w:val="24"/>
          <w:szCs w:val="24"/>
        </w:rPr>
        <w:t xml:space="preserve"> – zaliczenie z oceną</w:t>
      </w:r>
    </w:p>
    <w:p w14:paraId="7EC821E5" w14:textId="77777777" w:rsidR="00511A2D" w:rsidRPr="002D27A3" w:rsidRDefault="002D27A3" w:rsidP="00F01CF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</w:t>
      </w:r>
      <w:r w:rsidR="006204DD" w:rsidRPr="002D27A3">
        <w:rPr>
          <w:b/>
          <w:bCs/>
          <w:sz w:val="24"/>
          <w:szCs w:val="24"/>
        </w:rPr>
        <w:t>Semestr: 10 - egzamin</w:t>
      </w:r>
    </w:p>
    <w:p w14:paraId="5EC93F2F" w14:textId="77777777" w:rsidR="00511A2D" w:rsidRPr="00511A2D" w:rsidRDefault="00511A2D" w:rsidP="00F01CF1">
      <w:pPr>
        <w:rPr>
          <w:b/>
          <w:bCs/>
          <w:sz w:val="24"/>
          <w:szCs w:val="24"/>
        </w:rPr>
      </w:pPr>
      <w:r w:rsidRPr="00511A2D">
        <w:rPr>
          <w:rFonts w:ascii="Corbel" w:hAnsi="Corbel"/>
          <w:b/>
          <w:bCs/>
          <w:sz w:val="24"/>
          <w:szCs w:val="24"/>
        </w:rPr>
        <w:t>2.Wymagania wstępne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1A2D" w14:paraId="6548B35E" w14:textId="77777777" w:rsidTr="00511A2D">
        <w:tc>
          <w:tcPr>
            <w:tcW w:w="9628" w:type="dxa"/>
          </w:tcPr>
          <w:p w14:paraId="6989C49D" w14:textId="77777777" w:rsidR="00F32FDF" w:rsidRPr="00915069" w:rsidRDefault="0045499C" w:rsidP="0045499C">
            <w:pPr>
              <w:spacing w:after="0"/>
              <w:rPr>
                <w:rFonts w:ascii="Corbel" w:hAnsi="Corbel"/>
              </w:rPr>
            </w:pPr>
            <w:r w:rsidRPr="00436167">
              <w:rPr>
                <w:rFonts w:ascii="Corbel" w:hAnsi="Corbel"/>
              </w:rPr>
              <w:t xml:space="preserve">Student posiada </w:t>
            </w:r>
            <w:r>
              <w:rPr>
                <w:rFonts w:ascii="Corbel" w:hAnsi="Corbel"/>
              </w:rPr>
              <w:t>podstawową wiedzę na temat</w:t>
            </w:r>
            <w:r w:rsidRPr="00436167">
              <w:rPr>
                <w:rFonts w:ascii="Corbel" w:hAnsi="Corbel"/>
              </w:rPr>
              <w:t xml:space="preserve"> technik</w:t>
            </w:r>
            <w:r w:rsidR="009C3127">
              <w:rPr>
                <w:rFonts w:ascii="Corbel" w:hAnsi="Corbel"/>
              </w:rPr>
              <w:t xml:space="preserve"> </w:t>
            </w:r>
            <w:r w:rsidRPr="00436167">
              <w:rPr>
                <w:rFonts w:ascii="Corbel" w:hAnsi="Corbel"/>
              </w:rPr>
              <w:t>rysunkow</w:t>
            </w:r>
            <w:r>
              <w:rPr>
                <w:rFonts w:ascii="Corbel" w:hAnsi="Corbel"/>
              </w:rPr>
              <w:t>ych</w:t>
            </w:r>
            <w:r w:rsidR="009C3127">
              <w:rPr>
                <w:rFonts w:ascii="Corbel" w:hAnsi="Corbel"/>
              </w:rPr>
              <w:t xml:space="preserve"> </w:t>
            </w:r>
            <w:r w:rsidR="009455E0" w:rsidRPr="00436167">
              <w:rPr>
                <w:rFonts w:ascii="Corbel" w:hAnsi="Corbel"/>
              </w:rPr>
              <w:t>podstawowe umiejętności praktyczne</w:t>
            </w:r>
            <w:r w:rsidR="00915069">
              <w:rPr>
                <w:rFonts w:ascii="Corbel" w:hAnsi="Corbel"/>
              </w:rPr>
              <w:t xml:space="preserve"> (studiowania i interpretacji natury w rysunku, analitycznego i syntetycznego jej ujmowania)</w:t>
            </w:r>
            <w:r>
              <w:rPr>
                <w:rFonts w:ascii="Corbel" w:hAnsi="Corbel"/>
              </w:rPr>
              <w:t xml:space="preserve"> i </w:t>
            </w:r>
            <w:r w:rsidR="00D85CBD">
              <w:rPr>
                <w:rFonts w:ascii="Corbel" w:hAnsi="Corbel"/>
              </w:rPr>
              <w:t xml:space="preserve">teoretyczne </w:t>
            </w:r>
            <w:r w:rsidR="00D85CBD" w:rsidRPr="00436167">
              <w:rPr>
                <w:rFonts w:ascii="Corbel" w:hAnsi="Corbel"/>
              </w:rPr>
              <w:t>w</w:t>
            </w:r>
            <w:r w:rsidR="009455E0" w:rsidRPr="00436167">
              <w:rPr>
                <w:rFonts w:ascii="Corbel" w:hAnsi="Corbel"/>
              </w:rPr>
              <w:t xml:space="preserve"> zakresie stosowania zasad prawidłowej budowy obrazu</w:t>
            </w:r>
            <w:r w:rsidR="006B1560">
              <w:rPr>
                <w:rFonts w:ascii="Corbel" w:hAnsi="Corbel"/>
              </w:rPr>
              <w:t xml:space="preserve"> – komponowania na płaszczyźnie</w:t>
            </w:r>
            <w:r w:rsidR="009455E0" w:rsidRPr="00436167">
              <w:rPr>
                <w:rFonts w:ascii="Corbel" w:hAnsi="Corbel"/>
              </w:rPr>
              <w:t>, zna i stosuje wiedzę na temat poszczególnych elementów języka plastycznego.</w:t>
            </w:r>
            <w:r w:rsidR="00915069">
              <w:rPr>
                <w:rFonts w:ascii="Corbel" w:hAnsi="Corbel"/>
              </w:rPr>
              <w:t xml:space="preserve"> Student powinien posługiwać się rysunkiem jako autonomiczną dyscypliną, zdolną w pełni wyrazić intencje twórcze - r</w:t>
            </w:r>
            <w:r w:rsidR="00915069">
              <w:t>eprezentuje</w:t>
            </w:r>
            <w:r w:rsidR="00915069">
              <w:rPr>
                <w:rFonts w:ascii="Corbel" w:hAnsi="Corbel"/>
              </w:rPr>
              <w:t xml:space="preserve"> otwartą postawę na możliwości stosowania różnorodnych form wypowiedzi artystycznej, interpretacji świata </w:t>
            </w:r>
            <w:r w:rsidR="00915069" w:rsidRPr="00915069">
              <w:rPr>
                <w:rFonts w:ascii="Corbel" w:hAnsi="Corbel"/>
              </w:rPr>
              <w:t>widzianego i wyobrażeniowego</w:t>
            </w:r>
            <w:r w:rsidR="00D85CBD">
              <w:rPr>
                <w:rFonts w:ascii="Corbel" w:hAnsi="Corbel"/>
              </w:rPr>
              <w:t>(zdolność</w:t>
            </w:r>
            <w:r w:rsidR="00915069">
              <w:rPr>
                <w:rFonts w:ascii="Corbel" w:hAnsi="Corbel"/>
              </w:rPr>
              <w:t xml:space="preserve"> graficznego interpretowania abstrakcyjnych pojęć). </w:t>
            </w:r>
            <w:r w:rsidR="009455E0" w:rsidRPr="00436167">
              <w:rPr>
                <w:rFonts w:ascii="Corbel" w:hAnsi="Corbel"/>
              </w:rPr>
              <w:t>Posiada wiedzę w zakresie</w:t>
            </w:r>
            <w:r w:rsidR="006B1560">
              <w:rPr>
                <w:rFonts w:ascii="Corbel" w:hAnsi="Corbel"/>
              </w:rPr>
              <w:t xml:space="preserve"> głównych </w:t>
            </w:r>
            <w:r w:rsidR="00D85CBD">
              <w:rPr>
                <w:rFonts w:ascii="Corbel" w:hAnsi="Corbel"/>
              </w:rPr>
              <w:t xml:space="preserve">nurtów </w:t>
            </w:r>
            <w:r w:rsidR="00D85CBD" w:rsidRPr="00436167">
              <w:rPr>
                <w:rFonts w:ascii="Corbel" w:hAnsi="Corbel"/>
              </w:rPr>
              <w:t>historii</w:t>
            </w:r>
            <w:r w:rsidR="009455E0" w:rsidRPr="00436167">
              <w:rPr>
                <w:rFonts w:ascii="Corbel" w:hAnsi="Corbel"/>
              </w:rPr>
              <w:t xml:space="preserve"> dyscypliny</w:t>
            </w:r>
            <w:r>
              <w:rPr>
                <w:rFonts w:ascii="Corbel" w:hAnsi="Corbel"/>
              </w:rPr>
              <w:t xml:space="preserve"> oraz </w:t>
            </w:r>
            <w:r w:rsidR="00D85CBD">
              <w:rPr>
                <w:rFonts w:ascii="Corbel" w:hAnsi="Corbel"/>
              </w:rPr>
              <w:t>przejawia ciekawość</w:t>
            </w:r>
            <w:r>
              <w:rPr>
                <w:rFonts w:ascii="Corbel" w:hAnsi="Corbel"/>
              </w:rPr>
              <w:t xml:space="preserve"> na zagadnienia sztuki współczesnej w kontekście tradycji oraz przemian kulturowych współczesności. </w:t>
            </w:r>
          </w:p>
        </w:tc>
      </w:tr>
    </w:tbl>
    <w:p w14:paraId="36CD2A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DAA67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r w:rsidR="00D85CBD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A3260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B6A7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42D0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24"/>
      </w:tblGrid>
      <w:tr w:rsidR="008016BE" w:rsidRPr="008B1C9C" w14:paraId="3847CA48" w14:textId="77777777" w:rsidTr="00BD21F6">
        <w:tc>
          <w:tcPr>
            <w:tcW w:w="596" w:type="dxa"/>
            <w:vAlign w:val="center"/>
          </w:tcPr>
          <w:p w14:paraId="114E4345" w14:textId="77777777" w:rsidR="008016BE" w:rsidRPr="008B1C9C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</w:t>
            </w:r>
            <w:r w:rsidR="009F5A59" w:rsidRPr="008B1C9C">
              <w:rPr>
                <w:rFonts w:ascii="Corbel" w:hAnsi="Corbel"/>
                <w:b w:val="0"/>
                <w:szCs w:val="22"/>
              </w:rPr>
              <w:t>1</w:t>
            </w:r>
          </w:p>
        </w:tc>
        <w:tc>
          <w:tcPr>
            <w:tcW w:w="8924" w:type="dxa"/>
            <w:vAlign w:val="center"/>
          </w:tcPr>
          <w:p w14:paraId="02775D6D" w14:textId="77777777" w:rsidR="008016BE" w:rsidRPr="008B1C9C" w:rsidRDefault="009F5A59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bCs/>
                <w:szCs w:val="22"/>
              </w:rPr>
              <w:t xml:space="preserve">Twórcze wykorzystanie obserwacji natury, natury nieożywionej, kreowanej rzeczywistości sztuki i kultury, dla tworzenia własnych rozwiązań plastycznych. Przedmiot </w:t>
            </w:r>
            <w:r w:rsidR="00D85CBD" w:rsidRPr="008B1C9C">
              <w:rPr>
                <w:rFonts w:ascii="Corbel" w:hAnsi="Corbel"/>
                <w:b w:val="0"/>
                <w:bCs/>
                <w:szCs w:val="22"/>
              </w:rPr>
              <w:t>rozważań</w:t>
            </w:r>
            <w:r w:rsidRPr="008B1C9C">
              <w:rPr>
                <w:rFonts w:ascii="Corbel" w:hAnsi="Corbel"/>
                <w:b w:val="0"/>
                <w:bCs/>
                <w:szCs w:val="22"/>
              </w:rPr>
              <w:t xml:space="preserve"> jako baza wielorakich zdarzeń artystycznych.</w:t>
            </w:r>
          </w:p>
        </w:tc>
      </w:tr>
      <w:tr w:rsidR="009F5A59" w:rsidRPr="008B1C9C" w14:paraId="41CE112E" w14:textId="77777777" w:rsidTr="00BD21F6">
        <w:tc>
          <w:tcPr>
            <w:tcW w:w="596" w:type="dxa"/>
            <w:vAlign w:val="center"/>
          </w:tcPr>
          <w:p w14:paraId="35280207" w14:textId="77777777" w:rsidR="009F5A59" w:rsidRPr="008B1C9C" w:rsidRDefault="009F5A59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8924" w:type="dxa"/>
            <w:vAlign w:val="center"/>
          </w:tcPr>
          <w:p w14:paraId="5AE2972A" w14:textId="77777777" w:rsidR="009F5A59" w:rsidRPr="008B1C9C" w:rsidRDefault="009F5A59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Wypracowanie cech i charakteru indywidualnej artystycznej wypowiedzi w warstwie stylistycznej i znaczeniowej, oraz umiejętności jej werbalizowania.</w:t>
            </w:r>
          </w:p>
        </w:tc>
      </w:tr>
      <w:tr w:rsidR="009F5A59" w:rsidRPr="008B1C9C" w14:paraId="3FD93252" w14:textId="77777777" w:rsidTr="00BD21F6">
        <w:tc>
          <w:tcPr>
            <w:tcW w:w="596" w:type="dxa"/>
            <w:vAlign w:val="center"/>
          </w:tcPr>
          <w:p w14:paraId="1975F345" w14:textId="77777777" w:rsidR="009F5A59" w:rsidRPr="008B1C9C" w:rsidRDefault="009F5A59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924" w:type="dxa"/>
            <w:vAlign w:val="center"/>
          </w:tcPr>
          <w:p w14:paraId="5D026493" w14:textId="77777777" w:rsidR="009F5A59" w:rsidRPr="008B1C9C" w:rsidRDefault="009F5A59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Poszerzenie świadomości odnośnie sztuk wizualnych w ich rozwoju i wielości.</w:t>
            </w:r>
          </w:p>
        </w:tc>
      </w:tr>
      <w:tr w:rsidR="009F5A59" w:rsidRPr="008B1C9C" w14:paraId="107D7DE8" w14:textId="77777777" w:rsidTr="00BD21F6">
        <w:tc>
          <w:tcPr>
            <w:tcW w:w="596" w:type="dxa"/>
            <w:vAlign w:val="center"/>
          </w:tcPr>
          <w:p w14:paraId="0A6C423E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924" w:type="dxa"/>
            <w:vAlign w:val="center"/>
          </w:tcPr>
          <w:p w14:paraId="7635FED1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Rozwój postawy kreatywnej w oparciu o doświadczenie wynikające z postawy otwartej na niekonwencjonalne i innowacyjne podejście do warsztatu twórcy. Kształcenie umiejętności łączenia obszarów sztuk wizualnych z innymi formami sztuki, nauki i techniki</w:t>
            </w:r>
            <w:r w:rsidRPr="008B1C9C">
              <w:rPr>
                <w:rFonts w:ascii="Corbel" w:hAnsi="Corbel" w:cs="Calibri"/>
                <w:b w:val="0"/>
                <w:szCs w:val="22"/>
              </w:rPr>
              <w:t>.</w:t>
            </w:r>
          </w:p>
        </w:tc>
      </w:tr>
      <w:tr w:rsidR="009F5A59" w:rsidRPr="008B1C9C" w14:paraId="229EBF2B" w14:textId="77777777" w:rsidTr="00BD21F6">
        <w:tc>
          <w:tcPr>
            <w:tcW w:w="596" w:type="dxa"/>
            <w:vAlign w:val="center"/>
          </w:tcPr>
          <w:p w14:paraId="3953E900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924" w:type="dxa"/>
            <w:vAlign w:val="center"/>
          </w:tcPr>
          <w:p w14:paraId="631E75EC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 w:cs="Calibri"/>
                <w:b w:val="0"/>
                <w:bCs/>
                <w:szCs w:val="22"/>
              </w:rPr>
              <w:t>Kształcenie umiejętności w zakresie interpretowania zjawisk uobecniających się w aktualnym kontekście cywilizacyjnym.</w:t>
            </w:r>
          </w:p>
        </w:tc>
      </w:tr>
      <w:tr w:rsidR="009F5A59" w:rsidRPr="008B1C9C" w14:paraId="2ADE4051" w14:textId="77777777" w:rsidTr="00BD21F6">
        <w:tc>
          <w:tcPr>
            <w:tcW w:w="596" w:type="dxa"/>
            <w:vAlign w:val="center"/>
          </w:tcPr>
          <w:p w14:paraId="3F18A5B2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924" w:type="dxa"/>
            <w:vAlign w:val="center"/>
          </w:tcPr>
          <w:p w14:paraId="2F9965AC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bCs/>
                <w:szCs w:val="22"/>
              </w:rPr>
            </w:pPr>
            <w:r w:rsidRPr="008B1C9C">
              <w:rPr>
                <w:rFonts w:ascii="Corbel" w:hAnsi="Corbel"/>
                <w:b w:val="0"/>
                <w:bCs/>
                <w:szCs w:val="22"/>
              </w:rPr>
              <w:t>Wzbogacenie możliwości warsztatu artystycznego o pogłębienie umiejętności w nowych technologiach cyfrowych.</w:t>
            </w:r>
          </w:p>
        </w:tc>
      </w:tr>
      <w:tr w:rsidR="009F5A59" w:rsidRPr="008B1C9C" w14:paraId="5ACB8C31" w14:textId="77777777" w:rsidTr="00BD21F6">
        <w:tc>
          <w:tcPr>
            <w:tcW w:w="596" w:type="dxa"/>
            <w:vAlign w:val="center"/>
          </w:tcPr>
          <w:p w14:paraId="2B562C2F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924" w:type="dxa"/>
            <w:vAlign w:val="center"/>
          </w:tcPr>
          <w:p w14:paraId="23E9C8DD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bCs/>
                <w:szCs w:val="22"/>
              </w:rPr>
            </w:pPr>
            <w:r w:rsidRPr="008B1C9C">
              <w:rPr>
                <w:rFonts w:ascii="Corbel" w:hAnsi="Corbel" w:cs="Calibri"/>
                <w:b w:val="0"/>
                <w:bCs/>
                <w:szCs w:val="22"/>
              </w:rPr>
              <w:t>Uaktualnianie sposobów i metod pracy nad dziełem artystycznym, wynikające z potrzeby konfrontowania momentu jego kreacji z otoczeniem podlegającym nieustannym transformacjom.</w:t>
            </w:r>
          </w:p>
        </w:tc>
      </w:tr>
      <w:tr w:rsidR="009F5A59" w:rsidRPr="008B1C9C" w14:paraId="3E55064A" w14:textId="77777777" w:rsidTr="00BD21F6">
        <w:tc>
          <w:tcPr>
            <w:tcW w:w="596" w:type="dxa"/>
            <w:vAlign w:val="center"/>
          </w:tcPr>
          <w:p w14:paraId="4DCE1FB2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C9</w:t>
            </w:r>
          </w:p>
        </w:tc>
        <w:tc>
          <w:tcPr>
            <w:tcW w:w="8924" w:type="dxa"/>
            <w:vAlign w:val="center"/>
          </w:tcPr>
          <w:p w14:paraId="77A2DF14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Wypracowanie umiejętności oceny własnej pracy, w porównaniu do osiągnięć grupy.</w:t>
            </w:r>
          </w:p>
        </w:tc>
      </w:tr>
      <w:tr w:rsidR="009F5A59" w:rsidRPr="008B1C9C" w14:paraId="5B5D22E4" w14:textId="77777777" w:rsidTr="00BD21F6">
        <w:tc>
          <w:tcPr>
            <w:tcW w:w="596" w:type="dxa"/>
            <w:vAlign w:val="center"/>
          </w:tcPr>
          <w:p w14:paraId="5EDF20D1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C10</w:t>
            </w:r>
          </w:p>
          <w:p w14:paraId="30FAED42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</w:p>
        </w:tc>
        <w:tc>
          <w:tcPr>
            <w:tcW w:w="8924" w:type="dxa"/>
            <w:vAlign w:val="center"/>
          </w:tcPr>
          <w:p w14:paraId="256CD611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8B1C9C">
              <w:rPr>
                <w:rFonts w:ascii="Corbel" w:hAnsi="Corbel"/>
                <w:b w:val="0"/>
                <w:bCs/>
                <w:szCs w:val="22"/>
              </w:rPr>
              <w:t xml:space="preserve">Określenie kategorii rysunku i jego własnej tożsamości względem użyteczności tej dyscypliny sztuki w całokształcie podejmowanych działań twórczych. Realizacja zagadnień ma na celu określić zakres podziału na dane kategorie rysunkowe w wielu możliwych wariantach, przy </w:t>
            </w:r>
            <w:r w:rsidRPr="008B1C9C">
              <w:rPr>
                <w:rFonts w:ascii="Corbel" w:hAnsi="Corbel"/>
                <w:b w:val="0"/>
                <w:bCs/>
                <w:szCs w:val="22"/>
              </w:rPr>
              <w:lastRenderedPageBreak/>
              <w:t xml:space="preserve">respektowaniu jego fizycznych </w:t>
            </w:r>
            <w:r w:rsidR="00D85CBD" w:rsidRPr="008B1C9C">
              <w:rPr>
                <w:rFonts w:ascii="Corbel" w:hAnsi="Corbel"/>
                <w:b w:val="0"/>
                <w:bCs/>
                <w:szCs w:val="22"/>
              </w:rPr>
              <w:t>cech</w:t>
            </w:r>
            <w:r w:rsidRPr="008B1C9C">
              <w:rPr>
                <w:rFonts w:ascii="Corbel" w:hAnsi="Corbel"/>
                <w:b w:val="0"/>
                <w:bCs/>
                <w:szCs w:val="22"/>
              </w:rPr>
              <w:t xml:space="preserve"> jako układu elementów na wybranej płaszczyźnie, bądź w określonej przestrzeni Wyodrębnienie i określenie poszczególnych kategorii rysunkowych ma na celu rozgraniczenie typu i jakości działania w oparciu o przyjęty moduł wykonawczy.</w:t>
            </w:r>
          </w:p>
        </w:tc>
      </w:tr>
      <w:tr w:rsidR="009F5A59" w:rsidRPr="008B1C9C" w14:paraId="10F55CA4" w14:textId="77777777" w:rsidTr="00BD21F6">
        <w:tc>
          <w:tcPr>
            <w:tcW w:w="596" w:type="dxa"/>
            <w:vAlign w:val="center"/>
          </w:tcPr>
          <w:p w14:paraId="1F106111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lastRenderedPageBreak/>
              <w:t>C11</w:t>
            </w:r>
          </w:p>
        </w:tc>
        <w:tc>
          <w:tcPr>
            <w:tcW w:w="8924" w:type="dxa"/>
            <w:vAlign w:val="center"/>
          </w:tcPr>
          <w:p w14:paraId="526893A7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8B1C9C">
              <w:rPr>
                <w:rFonts w:ascii="Corbel" w:hAnsi="Corbel"/>
                <w:b w:val="0"/>
                <w:bCs/>
                <w:szCs w:val="22"/>
              </w:rPr>
              <w:t>Rozróżnienie i wyakcentowanie ważności rysunku koncepcyjnego, którego celem jest projekcja myśli i jej artykulacja w formach rysunkowych.</w:t>
            </w:r>
          </w:p>
        </w:tc>
      </w:tr>
      <w:tr w:rsidR="009F5A59" w:rsidRPr="008B1C9C" w14:paraId="750B8A51" w14:textId="77777777" w:rsidTr="00BD21F6">
        <w:tc>
          <w:tcPr>
            <w:tcW w:w="596" w:type="dxa"/>
            <w:vAlign w:val="center"/>
          </w:tcPr>
          <w:p w14:paraId="2FEFB36E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C12</w:t>
            </w:r>
          </w:p>
        </w:tc>
        <w:tc>
          <w:tcPr>
            <w:tcW w:w="8924" w:type="dxa"/>
            <w:vAlign w:val="center"/>
          </w:tcPr>
          <w:p w14:paraId="19C3511D" w14:textId="77777777" w:rsidR="009F5A59" w:rsidRPr="008B1C9C" w:rsidRDefault="009F5A59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8B1C9C">
              <w:rPr>
                <w:rFonts w:ascii="Corbel" w:hAnsi="Corbel"/>
                <w:b w:val="0"/>
                <w:bCs/>
                <w:szCs w:val="22"/>
              </w:rPr>
              <w:t>Zrozumienie potrzeby etapów od koncepcji do realizacji - rysunek projektowy, zespolenie elementów w celu zobrazowania wybranej idei projektu.</w:t>
            </w:r>
          </w:p>
        </w:tc>
      </w:tr>
      <w:tr w:rsidR="009F5A59" w:rsidRPr="008B1C9C" w14:paraId="1FAB0F47" w14:textId="77777777" w:rsidTr="00BD21F6">
        <w:tc>
          <w:tcPr>
            <w:tcW w:w="596" w:type="dxa"/>
            <w:vAlign w:val="center"/>
          </w:tcPr>
          <w:p w14:paraId="56C63BE3" w14:textId="77777777" w:rsidR="009F5A59" w:rsidRPr="008B1C9C" w:rsidRDefault="008B1C9C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C13</w:t>
            </w:r>
          </w:p>
        </w:tc>
        <w:tc>
          <w:tcPr>
            <w:tcW w:w="8924" w:type="dxa"/>
            <w:vAlign w:val="center"/>
          </w:tcPr>
          <w:p w14:paraId="0DF4540D" w14:textId="77777777" w:rsidR="009F5A59" w:rsidRPr="008B1C9C" w:rsidRDefault="009F5A59" w:rsidP="009F5A59">
            <w:pPr>
              <w:spacing w:after="0"/>
              <w:rPr>
                <w:rFonts w:ascii="Corbel" w:hAnsi="Corbel"/>
                <w:bCs/>
              </w:rPr>
            </w:pPr>
            <w:r w:rsidRPr="008B1C9C">
              <w:rPr>
                <w:rFonts w:ascii="Corbel" w:hAnsi="Corbel"/>
                <w:bCs/>
              </w:rPr>
              <w:t xml:space="preserve">Rysunek narracyjny - ilustracja, jako wizualizacja określonych kontekstów. </w:t>
            </w:r>
          </w:p>
          <w:p w14:paraId="71492F5E" w14:textId="77777777" w:rsidR="009F5A59" w:rsidRPr="008B1C9C" w:rsidRDefault="009F5A59" w:rsidP="009F5A59">
            <w:pPr>
              <w:pStyle w:val="Tekstpodstawowy"/>
              <w:rPr>
                <w:rFonts w:ascii="Corbel" w:hAnsi="Corbel"/>
                <w:bCs/>
              </w:rPr>
            </w:pPr>
            <w:r w:rsidRPr="008B1C9C">
              <w:rPr>
                <w:rFonts w:ascii="Corbel" w:hAnsi="Corbel"/>
                <w:bCs/>
              </w:rPr>
              <w:t xml:space="preserve">Szczególny akcent ustawiony jest na ilustrację </w:t>
            </w:r>
            <w:r w:rsidR="00D85CBD" w:rsidRPr="008B1C9C">
              <w:rPr>
                <w:rFonts w:ascii="Corbel" w:hAnsi="Corbel"/>
                <w:bCs/>
              </w:rPr>
              <w:t>artystyczną</w:t>
            </w:r>
            <w:r w:rsidRPr="008B1C9C">
              <w:rPr>
                <w:rFonts w:ascii="Corbel" w:hAnsi="Corbel"/>
                <w:bCs/>
              </w:rPr>
              <w:t xml:space="preserve"> jako efekt sumaryczny wcześniejszych typów rysunku, zespolenie obrazu z tekstem, jak równie ważna jest analiza stylistyczna i formalna, badanie efektów plastycznych użytej techniki.</w:t>
            </w:r>
          </w:p>
        </w:tc>
      </w:tr>
      <w:tr w:rsidR="009F5A59" w:rsidRPr="008B1C9C" w14:paraId="6C8ABDAF" w14:textId="77777777" w:rsidTr="00BD21F6">
        <w:tc>
          <w:tcPr>
            <w:tcW w:w="596" w:type="dxa"/>
            <w:vAlign w:val="center"/>
          </w:tcPr>
          <w:p w14:paraId="0075E074" w14:textId="77777777" w:rsidR="009F5A59" w:rsidRPr="008B1C9C" w:rsidRDefault="008B1C9C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C14</w:t>
            </w:r>
          </w:p>
        </w:tc>
        <w:tc>
          <w:tcPr>
            <w:tcW w:w="8924" w:type="dxa"/>
            <w:vAlign w:val="center"/>
          </w:tcPr>
          <w:p w14:paraId="45306475" w14:textId="77777777" w:rsidR="009F5A59" w:rsidRPr="008B1C9C" w:rsidRDefault="008B1C9C" w:rsidP="009F5A59">
            <w:pPr>
              <w:pStyle w:val="Tekstpodstawowy"/>
              <w:rPr>
                <w:rFonts w:ascii="Corbel" w:hAnsi="Corbel"/>
              </w:rPr>
            </w:pPr>
            <w:r w:rsidRPr="008B1C9C">
              <w:rPr>
                <w:rFonts w:ascii="Corbel" w:hAnsi="Corbel" w:cs="Calibri"/>
              </w:rPr>
              <w:t>Doskonalenie umiejętność tworzenia komunikatów w sferze wizualnej - ilustracja interpretacyjna, fabularna, dokumentalna, artystyczna, aranżowana.</w:t>
            </w:r>
          </w:p>
        </w:tc>
      </w:tr>
      <w:tr w:rsidR="009F5A59" w:rsidRPr="008B1C9C" w14:paraId="692E6854" w14:textId="77777777" w:rsidTr="00BD21F6">
        <w:tc>
          <w:tcPr>
            <w:tcW w:w="596" w:type="dxa"/>
            <w:vAlign w:val="center"/>
          </w:tcPr>
          <w:p w14:paraId="219BDE6F" w14:textId="77777777" w:rsidR="009F5A59" w:rsidRPr="008B1C9C" w:rsidRDefault="008B1C9C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C15</w:t>
            </w:r>
          </w:p>
        </w:tc>
        <w:tc>
          <w:tcPr>
            <w:tcW w:w="8924" w:type="dxa"/>
            <w:vAlign w:val="center"/>
          </w:tcPr>
          <w:p w14:paraId="73B1058A" w14:textId="77777777" w:rsidR="009F5A59" w:rsidRPr="008B1C9C" w:rsidRDefault="008B1C9C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8B1C9C">
              <w:rPr>
                <w:rFonts w:ascii="Corbel" w:hAnsi="Corbel" w:cs="Calibri"/>
                <w:b w:val="0"/>
                <w:bCs/>
                <w:szCs w:val="22"/>
              </w:rPr>
              <w:t>Zaanektowanie w rysunek nowych obszarów z rzeczywistości w jej najbardziej bieżących aspektach.</w:t>
            </w:r>
          </w:p>
        </w:tc>
      </w:tr>
      <w:tr w:rsidR="009F5A59" w:rsidRPr="008B1C9C" w14:paraId="3EEEBA08" w14:textId="77777777" w:rsidTr="00BD21F6">
        <w:tc>
          <w:tcPr>
            <w:tcW w:w="596" w:type="dxa"/>
            <w:vAlign w:val="center"/>
          </w:tcPr>
          <w:p w14:paraId="34655F9E" w14:textId="77777777" w:rsidR="009F5A59" w:rsidRPr="008B1C9C" w:rsidRDefault="008B1C9C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C16</w:t>
            </w:r>
          </w:p>
        </w:tc>
        <w:tc>
          <w:tcPr>
            <w:tcW w:w="8924" w:type="dxa"/>
            <w:vAlign w:val="center"/>
          </w:tcPr>
          <w:p w14:paraId="301208F7" w14:textId="77777777" w:rsidR="009F5A59" w:rsidRPr="008B1C9C" w:rsidRDefault="008B1C9C" w:rsidP="009F5A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8B1C9C">
              <w:rPr>
                <w:rFonts w:ascii="Corbel" w:hAnsi="Corbel" w:cs="Calibri"/>
                <w:b w:val="0"/>
                <w:bCs/>
                <w:szCs w:val="22"/>
              </w:rPr>
              <w:t>Redefinicja rysunku na rzecz jego charakteru eksperymentalnego – zniesienie jego granic na rzecz dyscypliny, która zawiera niewyczerpany potencjał koncepcyjny, konstruktywny i kreacyjny.</w:t>
            </w:r>
          </w:p>
        </w:tc>
      </w:tr>
      <w:tr w:rsidR="008B1C9C" w:rsidRPr="008B1C9C" w14:paraId="4E9EE83A" w14:textId="77777777" w:rsidTr="00BD21F6">
        <w:tc>
          <w:tcPr>
            <w:tcW w:w="596" w:type="dxa"/>
            <w:vAlign w:val="center"/>
          </w:tcPr>
          <w:p w14:paraId="676397A0" w14:textId="77777777" w:rsidR="008B1C9C" w:rsidRPr="008B1C9C" w:rsidRDefault="008B1C9C" w:rsidP="008B1C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1C9C">
              <w:rPr>
                <w:rFonts w:ascii="Corbel" w:hAnsi="Corbel"/>
                <w:b w:val="0"/>
                <w:szCs w:val="22"/>
              </w:rPr>
              <w:t>C17</w:t>
            </w:r>
          </w:p>
        </w:tc>
        <w:tc>
          <w:tcPr>
            <w:tcW w:w="8924" w:type="dxa"/>
            <w:vAlign w:val="center"/>
          </w:tcPr>
          <w:p w14:paraId="72BCC357" w14:textId="77777777" w:rsidR="008B1C9C" w:rsidRPr="008B1C9C" w:rsidRDefault="008B1C9C" w:rsidP="008B1C9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bCs/>
                <w:szCs w:val="22"/>
              </w:rPr>
            </w:pPr>
            <w:r w:rsidRPr="008B1C9C">
              <w:rPr>
                <w:rFonts w:ascii="Corbel" w:hAnsi="Corbel" w:cs="Calibri"/>
                <w:b w:val="0"/>
                <w:bCs/>
                <w:szCs w:val="22"/>
              </w:rPr>
              <w:t>Wzbogacenie koncepcji mających jakościowe znaczenie dla twórczej realizacji zestawu prac dyplomowych i uzasadniających podejmowanie danego wyboru.</w:t>
            </w:r>
          </w:p>
        </w:tc>
      </w:tr>
      <w:tr w:rsidR="008447D9" w:rsidRPr="008B1C9C" w14:paraId="63B7C2FB" w14:textId="77777777" w:rsidTr="00BD21F6">
        <w:tc>
          <w:tcPr>
            <w:tcW w:w="596" w:type="dxa"/>
            <w:vAlign w:val="center"/>
          </w:tcPr>
          <w:p w14:paraId="0A90C3F1" w14:textId="1BBFFCB7" w:rsidR="008447D9" w:rsidRPr="008B1C9C" w:rsidRDefault="008447D9" w:rsidP="008B1C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C18</w:t>
            </w:r>
          </w:p>
        </w:tc>
        <w:tc>
          <w:tcPr>
            <w:tcW w:w="8924" w:type="dxa"/>
            <w:vAlign w:val="center"/>
          </w:tcPr>
          <w:p w14:paraId="6EB9A9E6" w14:textId="70CA8667" w:rsidR="008447D9" w:rsidRPr="008B1C9C" w:rsidRDefault="008447D9" w:rsidP="008B1C9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bCs/>
                <w:szCs w:val="22"/>
              </w:rPr>
            </w:pPr>
            <w:r w:rsidRPr="008447D9">
              <w:rPr>
                <w:rFonts w:ascii="Corbel" w:hAnsi="Corbel" w:cs="Calibri"/>
                <w:b w:val="0"/>
                <w:bCs/>
                <w:szCs w:val="22"/>
              </w:rPr>
              <w:t>Wyposażenie studenta w kompetencje pozwalające mu na realizację dyplomu artystycznego</w:t>
            </w:r>
          </w:p>
        </w:tc>
      </w:tr>
    </w:tbl>
    <w:p w14:paraId="20962F80" w14:textId="77777777" w:rsidR="00684A04" w:rsidRPr="009C54AE" w:rsidRDefault="00684A0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A90AA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09A7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7229"/>
        <w:gridCol w:w="1128"/>
      </w:tblGrid>
      <w:tr w:rsidR="0085747A" w:rsidRPr="009C54AE" w14:paraId="4FAD014C" w14:textId="77777777" w:rsidTr="002C57BE">
        <w:tc>
          <w:tcPr>
            <w:tcW w:w="1163" w:type="dxa"/>
            <w:vAlign w:val="center"/>
          </w:tcPr>
          <w:p w14:paraId="595D0190" w14:textId="77777777" w:rsidR="0085747A" w:rsidRPr="00D26C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  <w:r w:rsidRPr="00D26CEC">
              <w:rPr>
                <w:rFonts w:ascii="Corbel" w:hAnsi="Corbel"/>
                <w:smallCaps w:val="0"/>
                <w:sz w:val="16"/>
                <w:szCs w:val="16"/>
              </w:rPr>
              <w:t>EK</w:t>
            </w:r>
            <w:r w:rsidR="00A84C85" w:rsidRPr="00D26CEC">
              <w:rPr>
                <w:rFonts w:ascii="Corbel" w:hAnsi="Corbel"/>
                <w:b w:val="0"/>
                <w:smallCaps w:val="0"/>
                <w:sz w:val="16"/>
                <w:szCs w:val="16"/>
              </w:rPr>
              <w:t xml:space="preserve"> (</w:t>
            </w:r>
            <w:r w:rsidR="00C05F44" w:rsidRPr="00D26CEC">
              <w:rPr>
                <w:rFonts w:ascii="Corbel" w:hAnsi="Corbel"/>
                <w:b w:val="0"/>
                <w:smallCaps w:val="0"/>
                <w:sz w:val="16"/>
                <w:szCs w:val="16"/>
              </w:rPr>
              <w:t>efekt uczenia się</w:t>
            </w:r>
            <w:r w:rsidR="00B82308" w:rsidRPr="00D26CEC">
              <w:rPr>
                <w:rFonts w:ascii="Corbel" w:hAnsi="Corbel"/>
                <w:b w:val="0"/>
                <w:smallCaps w:val="0"/>
                <w:sz w:val="16"/>
                <w:szCs w:val="16"/>
              </w:rPr>
              <w:t>)</w:t>
            </w:r>
          </w:p>
        </w:tc>
        <w:tc>
          <w:tcPr>
            <w:tcW w:w="7229" w:type="dxa"/>
            <w:vAlign w:val="center"/>
          </w:tcPr>
          <w:p w14:paraId="6011DF15" w14:textId="77777777" w:rsidR="0085747A" w:rsidRDefault="0085747A" w:rsidP="00EF36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  <w:szCs w:val="28"/>
              </w:rPr>
            </w:pPr>
            <w:r w:rsidRPr="002F20FF">
              <w:rPr>
                <w:rFonts w:ascii="Corbel" w:hAnsi="Corbel"/>
                <w:b w:val="0"/>
                <w:smallCaps w:val="0"/>
                <w:sz w:val="28"/>
                <w:szCs w:val="28"/>
              </w:rPr>
              <w:t xml:space="preserve">Treść efektu </w:t>
            </w:r>
            <w:r w:rsidR="00C05F44" w:rsidRPr="002F20FF">
              <w:rPr>
                <w:rFonts w:ascii="Corbel" w:hAnsi="Corbel"/>
                <w:b w:val="0"/>
                <w:smallCaps w:val="0"/>
                <w:sz w:val="28"/>
                <w:szCs w:val="28"/>
              </w:rPr>
              <w:t xml:space="preserve">uczenia się </w:t>
            </w:r>
            <w:r w:rsidRPr="002F20FF">
              <w:rPr>
                <w:rFonts w:ascii="Corbel" w:hAnsi="Corbel"/>
                <w:b w:val="0"/>
                <w:smallCaps w:val="0"/>
                <w:sz w:val="28"/>
                <w:szCs w:val="28"/>
              </w:rPr>
              <w:t xml:space="preserve">zdefiniowanego dla przedmiotu </w:t>
            </w:r>
          </w:p>
          <w:p w14:paraId="28A80671" w14:textId="77777777" w:rsidR="002F20FF" w:rsidRPr="002F20FF" w:rsidRDefault="002F20FF" w:rsidP="00EF36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510BE069" w14:textId="77777777" w:rsidR="0085747A" w:rsidRPr="002F20FF" w:rsidRDefault="0085747A" w:rsidP="008F5ED9">
            <w:pPr>
              <w:pStyle w:val="Punktygwne"/>
              <w:spacing w:before="0" w:after="0"/>
              <w:ind w:left="-106" w:right="-119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Odniesienie do </w:t>
            </w:r>
            <w:r w:rsidR="00D85CBD"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efektów kierunkowych</w:t>
            </w:r>
            <w:r w:rsidR="0030395F" w:rsidRPr="002F20FF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0C5A361" w14:textId="77777777" w:rsidTr="002C57BE">
        <w:tc>
          <w:tcPr>
            <w:tcW w:w="1163" w:type="dxa"/>
          </w:tcPr>
          <w:p w14:paraId="3B17A2B1" w14:textId="77777777" w:rsidR="0085747A" w:rsidRPr="00140900" w:rsidRDefault="00782C00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229" w:type="dxa"/>
          </w:tcPr>
          <w:p w14:paraId="14C9313A" w14:textId="77777777" w:rsidR="000840BD" w:rsidRPr="00140900" w:rsidRDefault="008F5ED9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Absolwent posiada wiedzę o specyfice i użyciu technik plastycznych</w:t>
            </w:r>
            <w:r w:rsidR="00995A16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, klasycznych i nowatorskich, zna</w:t>
            </w:r>
            <w:r w:rsidR="00684A04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jąc</w:t>
            </w: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ich możliwości</w:t>
            </w:r>
            <w:r w:rsidR="00684A04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i oddziaływanie</w:t>
            </w:r>
            <w:r w:rsidR="00995A16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.</w:t>
            </w:r>
            <w:r w:rsidR="00E07D67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Zna i dostosowuje </w:t>
            </w:r>
            <w:r w:rsidR="00D85CBD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wiedzę,</w:t>
            </w:r>
            <w:r w:rsidR="00E07D67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aby uzyskać oczekiwany efekt. Podejmuje e</w:t>
            </w:r>
            <w:r w:rsidR="000840BD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ksperyment technologiczny w celu uzyskania nowych doświadczeń warsztatu rysownika we własnych próbach i realizacjach finalnych.</w:t>
            </w:r>
          </w:p>
          <w:p w14:paraId="05723825" w14:textId="77777777" w:rsidR="00614BD7" w:rsidRPr="00140900" w:rsidRDefault="00614BD7" w:rsidP="004F6AA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  <w:tc>
          <w:tcPr>
            <w:tcW w:w="1128" w:type="dxa"/>
          </w:tcPr>
          <w:p w14:paraId="09E08E27" w14:textId="77777777" w:rsidR="0085747A" w:rsidRPr="00140900" w:rsidRDefault="0032106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z w:val="22"/>
              </w:rPr>
              <w:t>K_W01</w:t>
            </w:r>
          </w:p>
          <w:p w14:paraId="06BA362E" w14:textId="77777777" w:rsidR="004F6AAA" w:rsidRPr="00140900" w:rsidRDefault="004F6AAA" w:rsidP="004F6AAA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K_U01</w:t>
            </w:r>
          </w:p>
          <w:p w14:paraId="30BD252E" w14:textId="77777777" w:rsidR="004F6AAA" w:rsidRPr="00140900" w:rsidRDefault="004F6AAA" w:rsidP="004F6AAA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K_U02</w:t>
            </w:r>
          </w:p>
          <w:p w14:paraId="63481E77" w14:textId="77777777" w:rsidR="004F6AAA" w:rsidRPr="00140900" w:rsidRDefault="004F6AAA" w:rsidP="009D1916">
            <w:pPr>
              <w:rPr>
                <w:rFonts w:ascii="Corbel" w:hAnsi="Corbel" w:cstheme="minorHAnsi"/>
                <w:b/>
                <w:smallCaps/>
              </w:rPr>
            </w:pPr>
          </w:p>
        </w:tc>
      </w:tr>
      <w:tr w:rsidR="008F5ED9" w:rsidRPr="009C54AE" w14:paraId="1CEF71E5" w14:textId="77777777" w:rsidTr="002C57BE">
        <w:tc>
          <w:tcPr>
            <w:tcW w:w="1163" w:type="dxa"/>
          </w:tcPr>
          <w:p w14:paraId="1919AC83" w14:textId="77777777" w:rsidR="008F5ED9" w:rsidRPr="00140900" w:rsidRDefault="008F5ED9" w:rsidP="008F5E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7229" w:type="dxa"/>
          </w:tcPr>
          <w:p w14:paraId="08FBE321" w14:textId="77777777" w:rsidR="004F6AAA" w:rsidRPr="00140900" w:rsidRDefault="004F6AAA" w:rsidP="004F6AA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Dokonuje analizy działań twórczych, weryfikując poszczególne zależności formalne dzieła, bazując na teoretycznej podstawie wiedzy z zakresu teorii i historii sztuki.</w:t>
            </w:r>
          </w:p>
          <w:p w14:paraId="42450BAE" w14:textId="77777777" w:rsidR="00614BD7" w:rsidRPr="00140900" w:rsidRDefault="00614BD7" w:rsidP="004F6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128" w:type="dxa"/>
          </w:tcPr>
          <w:p w14:paraId="6DDDEFDE" w14:textId="77777777" w:rsidR="008F5ED9" w:rsidRPr="00140900" w:rsidRDefault="0032106E" w:rsidP="008F5E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z w:val="22"/>
              </w:rPr>
              <w:t>K_W0</w:t>
            </w:r>
            <w:r w:rsidR="004F6AAA" w:rsidRPr="00140900">
              <w:rPr>
                <w:rFonts w:ascii="Corbel" w:hAnsi="Corbel" w:cstheme="minorHAnsi"/>
                <w:b w:val="0"/>
                <w:sz w:val="22"/>
              </w:rPr>
              <w:t>2</w:t>
            </w:r>
          </w:p>
          <w:p w14:paraId="764819CC" w14:textId="77777777" w:rsidR="004F6AAA" w:rsidRPr="00140900" w:rsidRDefault="004F6AAA" w:rsidP="008F5E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z w:val="22"/>
              </w:rPr>
              <w:t>K_W05</w:t>
            </w:r>
          </w:p>
          <w:p w14:paraId="47129494" w14:textId="77777777" w:rsidR="009D1916" w:rsidRPr="00140900" w:rsidRDefault="009D1916" w:rsidP="009D1916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K_U05</w:t>
            </w:r>
          </w:p>
          <w:p w14:paraId="2EDADA24" w14:textId="77777777" w:rsidR="009D1916" w:rsidRPr="00140900" w:rsidRDefault="009D1916" w:rsidP="008F5E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8F5ED9" w:rsidRPr="009C54AE" w14:paraId="15DF785A" w14:textId="77777777" w:rsidTr="002C57BE">
        <w:tc>
          <w:tcPr>
            <w:tcW w:w="1163" w:type="dxa"/>
          </w:tcPr>
          <w:p w14:paraId="28F1175D" w14:textId="77777777" w:rsidR="008F5ED9" w:rsidRPr="00140900" w:rsidRDefault="00617B3E" w:rsidP="008F5E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EK_03</w:t>
            </w:r>
          </w:p>
        </w:tc>
        <w:tc>
          <w:tcPr>
            <w:tcW w:w="7229" w:type="dxa"/>
          </w:tcPr>
          <w:p w14:paraId="441A14F7" w14:textId="77777777" w:rsidR="008F5ED9" w:rsidRPr="00140900" w:rsidRDefault="00617B3E" w:rsidP="00617B3E">
            <w:pPr>
              <w:rPr>
                <w:rFonts w:ascii="Corbel" w:hAnsi="Corbel"/>
                <w:b/>
                <w:bCs/>
                <w:smallCaps/>
              </w:rPr>
            </w:pPr>
            <w:r w:rsidRPr="00140900">
              <w:rPr>
                <w:rFonts w:ascii="Corbel" w:hAnsi="Corbel"/>
              </w:rPr>
              <w:t>Posiada wiedzę na temat rozwoju współczesnych kierunków sztuki, rozumie mechanizm przemian i zmian umożliwiający twórcze i nowatorskie ich rozwinięcie zwłaszcza w ramach własnych działań artystycznych.</w:t>
            </w:r>
          </w:p>
        </w:tc>
        <w:tc>
          <w:tcPr>
            <w:tcW w:w="1128" w:type="dxa"/>
          </w:tcPr>
          <w:p w14:paraId="37A31AD4" w14:textId="77777777" w:rsidR="008F5ED9" w:rsidRPr="00D85CBD" w:rsidRDefault="009D1916" w:rsidP="008F5ED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D85CBD">
              <w:rPr>
                <w:rFonts w:ascii="Corbel" w:hAnsi="Corbel"/>
                <w:b w:val="0"/>
                <w:bCs/>
                <w:sz w:val="22"/>
              </w:rPr>
              <w:t>K_W03</w:t>
            </w:r>
          </w:p>
          <w:p w14:paraId="0748FB5B" w14:textId="77777777" w:rsidR="009D1916" w:rsidRPr="00140900" w:rsidRDefault="009D1916" w:rsidP="008F5E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mallCaps w:val="0"/>
                <w:sz w:val="22"/>
              </w:rPr>
            </w:pPr>
            <w:r w:rsidRPr="00D85CBD">
              <w:rPr>
                <w:rFonts w:ascii="Corbel" w:hAnsi="Corbel"/>
                <w:b w:val="0"/>
                <w:bCs/>
                <w:sz w:val="22"/>
              </w:rPr>
              <w:t>K_W06</w:t>
            </w:r>
          </w:p>
        </w:tc>
      </w:tr>
      <w:tr w:rsidR="0032106E" w:rsidRPr="009C54AE" w14:paraId="590F4770" w14:textId="77777777" w:rsidTr="002C57BE">
        <w:tc>
          <w:tcPr>
            <w:tcW w:w="1163" w:type="dxa"/>
          </w:tcPr>
          <w:p w14:paraId="3918C134" w14:textId="77777777" w:rsidR="0032106E" w:rsidRPr="00140900" w:rsidRDefault="00A65A3B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>EK_04</w:t>
            </w:r>
          </w:p>
        </w:tc>
        <w:tc>
          <w:tcPr>
            <w:tcW w:w="7229" w:type="dxa"/>
          </w:tcPr>
          <w:p w14:paraId="05B8BDB0" w14:textId="77777777" w:rsidR="0032106E" w:rsidRPr="00140900" w:rsidRDefault="009D1916" w:rsidP="009D1916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Zna i rozumie w stopniu umożliwiającym rewizję istniejących paradygmatów-światowy dorobek obejmujący postawy teoretyczne oraz zagadnienia ogólne i wybrane zagadnienia szczegółowe właściwe dla sztuk wizualnych.</w:t>
            </w:r>
          </w:p>
        </w:tc>
        <w:tc>
          <w:tcPr>
            <w:tcW w:w="1128" w:type="dxa"/>
          </w:tcPr>
          <w:p w14:paraId="1B51BB97" w14:textId="77777777" w:rsidR="009D1916" w:rsidRPr="00140900" w:rsidRDefault="0032106E" w:rsidP="009D191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K_U0</w:t>
            </w:r>
            <w:r w:rsidR="009D1916" w:rsidRPr="00140900">
              <w:rPr>
                <w:rFonts w:ascii="Corbel" w:hAnsi="Corbel" w:cstheme="minorHAnsi"/>
              </w:rPr>
              <w:t>3</w:t>
            </w:r>
          </w:p>
          <w:p w14:paraId="2996619B" w14:textId="77777777" w:rsidR="00A65A3B" w:rsidRPr="00140900" w:rsidRDefault="00A65A3B" w:rsidP="009D191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K_U09</w:t>
            </w:r>
          </w:p>
          <w:p w14:paraId="092B314F" w14:textId="77777777" w:rsidR="0032106E" w:rsidRPr="00140900" w:rsidRDefault="0032106E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32106E" w:rsidRPr="009C54AE" w14:paraId="5E47D350" w14:textId="77777777" w:rsidTr="002C57BE">
        <w:tc>
          <w:tcPr>
            <w:tcW w:w="1163" w:type="dxa"/>
          </w:tcPr>
          <w:p w14:paraId="3A34862E" w14:textId="77777777" w:rsidR="0032106E" w:rsidRPr="00140900" w:rsidRDefault="00A65A3B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EK_05</w:t>
            </w:r>
          </w:p>
        </w:tc>
        <w:tc>
          <w:tcPr>
            <w:tcW w:w="7229" w:type="dxa"/>
          </w:tcPr>
          <w:p w14:paraId="0C0C5B2C" w14:textId="77777777" w:rsidR="0032106E" w:rsidRPr="00140900" w:rsidRDefault="009D1916" w:rsidP="00712336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140900">
              <w:rPr>
                <w:rFonts w:ascii="Corbel" w:hAnsi="Corbel"/>
                <w:sz w:val="22"/>
                <w:szCs w:val="22"/>
              </w:rPr>
              <w:t xml:space="preserve">Umie dokonywać krytycznej analizy i oceny wyników prac o charakterze twórczym oraz ich wkładu w rozwój światowej kultury i sztuki. </w:t>
            </w:r>
          </w:p>
        </w:tc>
        <w:tc>
          <w:tcPr>
            <w:tcW w:w="1128" w:type="dxa"/>
          </w:tcPr>
          <w:p w14:paraId="51124CE6" w14:textId="77777777" w:rsidR="00712336" w:rsidRPr="00140900" w:rsidRDefault="00712336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K_U04</w:t>
            </w:r>
          </w:p>
          <w:p w14:paraId="461CE9F2" w14:textId="77777777" w:rsidR="0032106E" w:rsidRPr="00140900" w:rsidRDefault="0032106E" w:rsidP="00712336">
            <w:pPr>
              <w:rPr>
                <w:rFonts w:ascii="Corbel" w:hAnsi="Corbel" w:cstheme="minorHAnsi"/>
              </w:rPr>
            </w:pPr>
          </w:p>
        </w:tc>
      </w:tr>
      <w:tr w:rsidR="00712336" w:rsidRPr="009C54AE" w14:paraId="6A40BF3A" w14:textId="77777777" w:rsidTr="002C57BE">
        <w:tc>
          <w:tcPr>
            <w:tcW w:w="1163" w:type="dxa"/>
          </w:tcPr>
          <w:p w14:paraId="04827B35" w14:textId="77777777" w:rsidR="00712336" w:rsidRPr="00140900" w:rsidRDefault="00A65A3B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EK_06</w:t>
            </w:r>
          </w:p>
        </w:tc>
        <w:tc>
          <w:tcPr>
            <w:tcW w:w="7229" w:type="dxa"/>
          </w:tcPr>
          <w:p w14:paraId="1CBD5D3F" w14:textId="77777777" w:rsidR="00712336" w:rsidRPr="00140900" w:rsidRDefault="00712336" w:rsidP="00712336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140900">
              <w:rPr>
                <w:rFonts w:ascii="Corbel" w:hAnsi="Corbel"/>
                <w:sz w:val="22"/>
                <w:szCs w:val="22"/>
              </w:rPr>
              <w:t>Potrafi dokonać krytycznej samooceny oraz konfrontacji z postawami twórczymi innych osób</w:t>
            </w:r>
            <w:r w:rsidR="00140900" w:rsidRPr="00140900">
              <w:rPr>
                <w:rFonts w:ascii="Corbel" w:hAnsi="Corbel"/>
                <w:sz w:val="22"/>
                <w:szCs w:val="22"/>
              </w:rPr>
              <w:t>,</w:t>
            </w:r>
            <w:r w:rsidR="0009708A">
              <w:rPr>
                <w:rFonts w:ascii="Corbel" w:hAnsi="Corbel"/>
                <w:sz w:val="22"/>
                <w:szCs w:val="22"/>
              </w:rPr>
              <w:t xml:space="preserve"> </w:t>
            </w:r>
            <w:r w:rsidR="00A65A3B" w:rsidRPr="00140900">
              <w:rPr>
                <w:rFonts w:ascii="Corbel" w:hAnsi="Corbel"/>
                <w:sz w:val="22"/>
                <w:szCs w:val="22"/>
              </w:rPr>
              <w:t xml:space="preserve">podejmuje </w:t>
            </w:r>
            <w:r w:rsidRPr="00140900">
              <w:rPr>
                <w:rFonts w:ascii="Corbel" w:hAnsi="Corbel"/>
                <w:sz w:val="22"/>
                <w:szCs w:val="22"/>
              </w:rPr>
              <w:t>dyskusj</w:t>
            </w:r>
            <w:r w:rsidR="00A65A3B" w:rsidRPr="00140900">
              <w:rPr>
                <w:rFonts w:ascii="Corbel" w:hAnsi="Corbel"/>
                <w:sz w:val="22"/>
                <w:szCs w:val="22"/>
              </w:rPr>
              <w:t xml:space="preserve">ę </w:t>
            </w:r>
            <w:r w:rsidRPr="00140900">
              <w:rPr>
                <w:rFonts w:ascii="Corbel" w:hAnsi="Corbel"/>
                <w:sz w:val="22"/>
                <w:szCs w:val="22"/>
              </w:rPr>
              <w:t>na temat wartości wolności idei artysty w swych artystycznych działaniach.</w:t>
            </w:r>
          </w:p>
        </w:tc>
        <w:tc>
          <w:tcPr>
            <w:tcW w:w="1128" w:type="dxa"/>
          </w:tcPr>
          <w:p w14:paraId="27AF0E2F" w14:textId="77777777" w:rsidR="00712336" w:rsidRPr="00140900" w:rsidRDefault="00A65A3B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K_U06</w:t>
            </w:r>
          </w:p>
          <w:p w14:paraId="01BFE1D1" w14:textId="77777777" w:rsidR="00A65A3B" w:rsidRPr="00140900" w:rsidRDefault="00A65A3B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K_U07</w:t>
            </w:r>
          </w:p>
          <w:p w14:paraId="3946C001" w14:textId="77777777" w:rsidR="008C1AA1" w:rsidRPr="00140900" w:rsidRDefault="008C1AA1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K_K05</w:t>
            </w:r>
          </w:p>
        </w:tc>
      </w:tr>
      <w:tr w:rsidR="008C1AA1" w:rsidRPr="009C54AE" w14:paraId="05EB6778" w14:textId="77777777" w:rsidTr="002C57BE">
        <w:tc>
          <w:tcPr>
            <w:tcW w:w="1163" w:type="dxa"/>
          </w:tcPr>
          <w:p w14:paraId="50F5153F" w14:textId="77777777" w:rsidR="008C1AA1" w:rsidRPr="00140900" w:rsidRDefault="008C1AA1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EK_07</w:t>
            </w:r>
          </w:p>
        </w:tc>
        <w:tc>
          <w:tcPr>
            <w:tcW w:w="7229" w:type="dxa"/>
          </w:tcPr>
          <w:p w14:paraId="653CF16B" w14:textId="77777777" w:rsidR="008C1AA1" w:rsidRPr="00140900" w:rsidRDefault="008C1AA1" w:rsidP="008C1AA1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Rozwija i utrwala umiejętności, niezbędne do przeprowadzenia dogłębnej analizy rozwoju idei, przy wykorzystaniu efektów procesu pracy koncepcyjnej- projektuje i wykonuje realizacje tematyczne używając różnorodnych technik klasycznych i współczesnych, potrafi realizować projekty w różnych sytuacjach i miejscach.</w:t>
            </w:r>
          </w:p>
        </w:tc>
        <w:tc>
          <w:tcPr>
            <w:tcW w:w="1128" w:type="dxa"/>
          </w:tcPr>
          <w:p w14:paraId="6E068669" w14:textId="77777777" w:rsidR="008C1AA1" w:rsidRPr="00140900" w:rsidRDefault="008C1AA1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K_U10</w:t>
            </w:r>
          </w:p>
          <w:p w14:paraId="0B5F639B" w14:textId="77777777" w:rsidR="008C1AA1" w:rsidRPr="00140900" w:rsidRDefault="008C1AA1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K_K01</w:t>
            </w:r>
          </w:p>
          <w:p w14:paraId="657CF5B7" w14:textId="77777777" w:rsidR="008C1AA1" w:rsidRPr="00140900" w:rsidRDefault="008C1AA1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K_K03</w:t>
            </w:r>
          </w:p>
        </w:tc>
      </w:tr>
      <w:tr w:rsidR="008C1AA1" w:rsidRPr="009C54AE" w14:paraId="3FA752C8" w14:textId="77777777" w:rsidTr="002C57BE">
        <w:tc>
          <w:tcPr>
            <w:tcW w:w="1163" w:type="dxa"/>
          </w:tcPr>
          <w:p w14:paraId="32ED0EFB" w14:textId="77777777" w:rsidR="008C1AA1" w:rsidRPr="00140900" w:rsidRDefault="0043062C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EK_08</w:t>
            </w:r>
          </w:p>
        </w:tc>
        <w:tc>
          <w:tcPr>
            <w:tcW w:w="7229" w:type="dxa"/>
          </w:tcPr>
          <w:p w14:paraId="4B64895A" w14:textId="77777777" w:rsidR="008C1AA1" w:rsidRPr="00140900" w:rsidRDefault="0043062C" w:rsidP="008C1AA1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Jest gotów do krytycznej samooceny oraz konfrontacji z postawami innych osób, podejmuje dyskusję na temat </w:t>
            </w:r>
            <w:r w:rsidR="00D85CBD" w:rsidRPr="00140900">
              <w:rPr>
                <w:rFonts w:ascii="Corbel" w:hAnsi="Corbel"/>
              </w:rPr>
              <w:t>idei i</w:t>
            </w:r>
            <w:r w:rsidRPr="00140900">
              <w:rPr>
                <w:rFonts w:ascii="Corbel" w:hAnsi="Corbel"/>
              </w:rPr>
              <w:t xml:space="preserve"> strategii artysty w podejmowanych działaniach.</w:t>
            </w:r>
            <w:r w:rsidR="00E54989" w:rsidRPr="00140900">
              <w:rPr>
                <w:rFonts w:ascii="Corbel" w:hAnsi="Corbel"/>
              </w:rPr>
              <w:t xml:space="preserve"> Podejmuje pracę zespołową, przyjmuje opracowane wspólnie w zespole zasady organizacji zadań z podziałem na poszczególne etapy powstawania projektu – dzieła, jest otwarty na krytykę.</w:t>
            </w:r>
          </w:p>
        </w:tc>
        <w:tc>
          <w:tcPr>
            <w:tcW w:w="1128" w:type="dxa"/>
          </w:tcPr>
          <w:p w14:paraId="6AF61730" w14:textId="77777777" w:rsidR="008C1AA1" w:rsidRPr="00140900" w:rsidRDefault="0043062C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K_K04</w:t>
            </w:r>
          </w:p>
          <w:p w14:paraId="7DE46FF0" w14:textId="77777777" w:rsidR="0043062C" w:rsidRPr="00140900" w:rsidRDefault="0043062C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K_K06</w:t>
            </w:r>
          </w:p>
        </w:tc>
      </w:tr>
      <w:tr w:rsidR="00E54989" w:rsidRPr="009C54AE" w14:paraId="2F00CFDF" w14:textId="77777777" w:rsidTr="002C57BE">
        <w:tc>
          <w:tcPr>
            <w:tcW w:w="1163" w:type="dxa"/>
          </w:tcPr>
          <w:p w14:paraId="111FA198" w14:textId="77777777" w:rsidR="00E54989" w:rsidRPr="00140900" w:rsidRDefault="00140900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EK_09</w:t>
            </w:r>
          </w:p>
        </w:tc>
        <w:tc>
          <w:tcPr>
            <w:tcW w:w="7229" w:type="dxa"/>
          </w:tcPr>
          <w:p w14:paraId="0586FD05" w14:textId="77777777" w:rsidR="00E54989" w:rsidRPr="00140900" w:rsidRDefault="00E54989" w:rsidP="008C1AA1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Zachowuje otwartość na sugestie i ocenę własnych dokonań twórczych ze strony osób prowadzących jak i otoczenia społeczności grupy laboratoryjnej. Jest otwarty na działania o charakterze wydarzeń zewnętrznych / uczestnictwo w wystawach, konkursach/, które mogą stanowić dla niego płaszczyznę opiniotwórczą.</w:t>
            </w:r>
          </w:p>
        </w:tc>
        <w:tc>
          <w:tcPr>
            <w:tcW w:w="1128" w:type="dxa"/>
          </w:tcPr>
          <w:p w14:paraId="26A55028" w14:textId="77777777" w:rsidR="00E54989" w:rsidRPr="00140900" w:rsidRDefault="00140900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K_K03</w:t>
            </w:r>
          </w:p>
        </w:tc>
      </w:tr>
      <w:tr w:rsidR="00E54989" w:rsidRPr="009C54AE" w14:paraId="097D2399" w14:textId="77777777" w:rsidTr="002C57BE">
        <w:tc>
          <w:tcPr>
            <w:tcW w:w="1163" w:type="dxa"/>
          </w:tcPr>
          <w:p w14:paraId="4D336079" w14:textId="77777777" w:rsidR="00E54989" w:rsidRPr="00140900" w:rsidRDefault="00E54989" w:rsidP="0032106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140900" w:rsidRPr="00140900">
              <w:rPr>
                <w:rFonts w:ascii="Corbel" w:hAnsi="Corbel" w:cstheme="minorHAnsi"/>
                <w:b w:val="0"/>
                <w:smallCaps w:val="0"/>
                <w:sz w:val="22"/>
              </w:rPr>
              <w:t>10</w:t>
            </w:r>
          </w:p>
        </w:tc>
        <w:tc>
          <w:tcPr>
            <w:tcW w:w="7229" w:type="dxa"/>
          </w:tcPr>
          <w:p w14:paraId="4708E037" w14:textId="77777777" w:rsidR="00E54989" w:rsidRPr="00140900" w:rsidRDefault="00E54989" w:rsidP="00E54989">
            <w:pPr>
              <w:rPr>
                <w:rFonts w:ascii="Corbel" w:hAnsi="Corbel"/>
              </w:rPr>
            </w:pPr>
            <w:r w:rsidRPr="00140900">
              <w:rPr>
                <w:rFonts w:ascii="Corbel" w:hAnsi="Corbel" w:cs="Calibri"/>
              </w:rPr>
              <w:t>Dąży do formułowania wniosków, które w obszarze interpretacyjnym zbudują jego indywidualną przestrzeń informacyjną, skierowaną ku kreacji</w:t>
            </w:r>
          </w:p>
        </w:tc>
        <w:tc>
          <w:tcPr>
            <w:tcW w:w="1128" w:type="dxa"/>
          </w:tcPr>
          <w:p w14:paraId="3A8E8B27" w14:textId="77777777" w:rsidR="00E54989" w:rsidRPr="00140900" w:rsidRDefault="00E54989" w:rsidP="00712336">
            <w:pPr>
              <w:rPr>
                <w:rFonts w:ascii="Corbel" w:hAnsi="Corbel" w:cstheme="minorHAnsi"/>
              </w:rPr>
            </w:pPr>
            <w:r w:rsidRPr="00140900">
              <w:rPr>
                <w:rFonts w:ascii="Corbel" w:hAnsi="Corbel" w:cstheme="minorHAnsi"/>
              </w:rPr>
              <w:t>K_K07</w:t>
            </w:r>
          </w:p>
        </w:tc>
      </w:tr>
    </w:tbl>
    <w:p w14:paraId="20CB62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90770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232AC5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0A8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662CCC" w14:textId="77777777" w:rsidTr="00F10D13">
        <w:tc>
          <w:tcPr>
            <w:tcW w:w="9520" w:type="dxa"/>
          </w:tcPr>
          <w:p w14:paraId="481B039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4E954F" w14:textId="77777777" w:rsidTr="00F10D13">
        <w:tc>
          <w:tcPr>
            <w:tcW w:w="9520" w:type="dxa"/>
          </w:tcPr>
          <w:p w14:paraId="1DD15FA2" w14:textId="77777777" w:rsidR="0085747A" w:rsidRPr="00FB1555" w:rsidRDefault="00FB155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B1555">
              <w:rPr>
                <w:rFonts w:ascii="Corbel" w:hAnsi="Corbel"/>
              </w:rPr>
              <w:t>Nie dotyczy</w:t>
            </w:r>
          </w:p>
        </w:tc>
      </w:tr>
    </w:tbl>
    <w:p w14:paraId="55C2A7CD" w14:textId="447B5FFB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1E064F" w14:textId="36E4F4A5" w:rsidR="002D6959" w:rsidRDefault="002D695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8A1FA8" w14:textId="35ED2EF9" w:rsidR="002D6959" w:rsidRDefault="002D695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FD01C" w14:textId="304FB138" w:rsidR="002D6959" w:rsidRDefault="002D695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4E6C29" w14:textId="565D4853" w:rsidR="002D6959" w:rsidRDefault="002D695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C6D7F" w14:textId="18F176B5" w:rsidR="007F6A39" w:rsidRDefault="007F6A3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3C1DE" w14:textId="48111965" w:rsidR="007F6A39" w:rsidRDefault="007F6A3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0816ED" w14:textId="78646DC4" w:rsidR="007F6A39" w:rsidRDefault="007F6A3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B9178C" w14:textId="77777777" w:rsidR="007F6A39" w:rsidRPr="009C54AE" w:rsidRDefault="007F6A3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AC54D7" w14:textId="77777777" w:rsidR="0085747A" w:rsidRPr="009C54AE" w:rsidRDefault="00624B9B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Problematyka ćwiczeń, konwersatoriów, laboratoriów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="0085747A"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3F8F2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FB4DD6" w14:textId="77777777" w:rsidTr="00EF3621">
        <w:tc>
          <w:tcPr>
            <w:tcW w:w="9520" w:type="dxa"/>
          </w:tcPr>
          <w:p w14:paraId="3662A25B" w14:textId="77777777" w:rsidR="00EF3621" w:rsidRPr="00140900" w:rsidRDefault="0085747A" w:rsidP="001409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8"/>
                <w:szCs w:val="28"/>
              </w:rPr>
            </w:pPr>
            <w:r w:rsidRPr="00EF3621">
              <w:rPr>
                <w:rFonts w:ascii="Corbel" w:hAnsi="Corbel"/>
                <w:sz w:val="28"/>
                <w:szCs w:val="28"/>
              </w:rPr>
              <w:t>Treści merytoryczne</w:t>
            </w:r>
          </w:p>
        </w:tc>
      </w:tr>
      <w:tr w:rsidR="0085747A" w:rsidRPr="009C54AE" w14:paraId="0F79C106" w14:textId="77777777" w:rsidTr="00FB1555">
        <w:trPr>
          <w:trHeight w:val="3142"/>
        </w:trPr>
        <w:tc>
          <w:tcPr>
            <w:tcW w:w="9520" w:type="dxa"/>
          </w:tcPr>
          <w:p w14:paraId="43E5B6E0" w14:textId="77777777" w:rsidR="00530FFB" w:rsidRPr="00140900" w:rsidRDefault="00530FFB" w:rsidP="00530FFB">
            <w:pPr>
              <w:jc w:val="both"/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Realizowane podczas zajęć tematy stanowią propozycję ukierunkowania formalnego twórczych koncepcji, jej rozwinięcia w określonym zakresie. </w:t>
            </w:r>
            <w:r w:rsidR="00431A0B" w:rsidRPr="00140900">
              <w:rPr>
                <w:rFonts w:ascii="Corbel" w:hAnsi="Corbel"/>
              </w:rPr>
              <w:t>Zwrócenie szczególną uwagę na indywidualny tok rozwoju sylwetki studenta – obserwacja jego fascynacji artystycznych i narastanie samoświadomości w procesie twórczych decyzji podejmowanych przy realizacji przedsięwzięć.</w:t>
            </w:r>
          </w:p>
          <w:p w14:paraId="5EA588B0" w14:textId="77777777" w:rsidR="003B77FA" w:rsidRPr="00140900" w:rsidRDefault="00373FE6" w:rsidP="00530FFB">
            <w:pPr>
              <w:jc w:val="both"/>
              <w:rPr>
                <w:rFonts w:ascii="Corbel" w:hAnsi="Corbel"/>
              </w:rPr>
            </w:pPr>
            <w:r w:rsidRPr="00140900">
              <w:rPr>
                <w:rFonts w:ascii="Corbel" w:hAnsi="Corbel"/>
                <w:spacing w:val="-6"/>
              </w:rPr>
              <w:t xml:space="preserve">W pracowni obrazu VI studenci </w:t>
            </w:r>
            <w:r w:rsidR="00D85CBD" w:rsidRPr="00140900">
              <w:rPr>
                <w:rFonts w:ascii="Corbel" w:hAnsi="Corbel"/>
                <w:spacing w:val="-6"/>
              </w:rPr>
              <w:t>realizują własną</w:t>
            </w:r>
            <w:r w:rsidRPr="00140900">
              <w:rPr>
                <w:rFonts w:ascii="Corbel" w:hAnsi="Corbel"/>
                <w:spacing w:val="-6"/>
              </w:rPr>
              <w:t xml:space="preserve"> koncepcję rysunku wykorzystując preferowane tematy i motywy oraz stosują wybrane w wyniku konsultacji techniki pracy. Pedagog – w wyniku przeglądu prac studenta wykonanych w semestrach poprzednich – kieruje jego artystycznym rozwojem.</w:t>
            </w:r>
            <w:r w:rsidR="00983C20">
              <w:rPr>
                <w:rFonts w:ascii="Corbel" w:hAnsi="Corbel"/>
                <w:spacing w:val="-6"/>
              </w:rPr>
              <w:t xml:space="preserve"> </w:t>
            </w:r>
            <w:r w:rsidRPr="00140900">
              <w:rPr>
                <w:rFonts w:ascii="Corbel" w:hAnsi="Corbel"/>
                <w:spacing w:val="-6"/>
              </w:rPr>
              <w:t xml:space="preserve">Wprowadzone zagadnienia tematyczne mogą być podjęte w celu wzbogacenia problematyki realizowanego zestawu dyplomowego. Wprowadzone tematy dotyczą badania w rysunku natury pojętej szeroko, od analizy jej widzialnych przejawów do abstrakcyjnego </w:t>
            </w:r>
            <w:r w:rsidR="00E0730B" w:rsidRPr="00140900">
              <w:rPr>
                <w:rFonts w:ascii="Corbel" w:hAnsi="Corbel"/>
                <w:spacing w:val="-6"/>
              </w:rPr>
              <w:t>znaku</w:t>
            </w:r>
            <w:r w:rsidRPr="00140900">
              <w:rPr>
                <w:rFonts w:ascii="Corbel" w:hAnsi="Corbel"/>
                <w:spacing w:val="-6"/>
              </w:rPr>
              <w:t>. Rolą p</w:t>
            </w:r>
            <w:r w:rsidR="00E0730B" w:rsidRPr="00140900">
              <w:rPr>
                <w:rFonts w:ascii="Corbel" w:hAnsi="Corbel"/>
                <w:spacing w:val="-6"/>
              </w:rPr>
              <w:t>rowadzącego</w:t>
            </w:r>
            <w:r w:rsidRPr="00140900">
              <w:rPr>
                <w:rFonts w:ascii="Corbel" w:hAnsi="Corbel"/>
                <w:spacing w:val="-6"/>
              </w:rPr>
              <w:t xml:space="preserve"> jest prowadzenie zindywidualizowanych korekt w celu wykształcenia i określenia indywidualnego – charakterystycznego dla każdego dyplomanta rodzaju rysunkowego pisma.</w:t>
            </w:r>
            <w:r w:rsidR="00983C20">
              <w:rPr>
                <w:rFonts w:ascii="Corbel" w:hAnsi="Corbel"/>
                <w:spacing w:val="-6"/>
              </w:rPr>
              <w:t xml:space="preserve"> </w:t>
            </w:r>
            <w:r w:rsidRPr="00140900">
              <w:rPr>
                <w:rFonts w:ascii="Corbel" w:hAnsi="Corbel"/>
                <w:spacing w:val="-6"/>
              </w:rPr>
              <w:t xml:space="preserve">W proponowanych tematach ćwiczeń są takie, które wspomagają poszukiwanie własnego wyrazu plastycznego, ćwiczenia z wykorzystaniem wyobraźni, rozwijające wdrażanie form ekspresji. </w:t>
            </w:r>
          </w:p>
        </w:tc>
      </w:tr>
      <w:tr w:rsidR="00C66044" w:rsidRPr="009C54AE" w14:paraId="7FEFF986" w14:textId="77777777" w:rsidTr="00EF3621">
        <w:tc>
          <w:tcPr>
            <w:tcW w:w="9520" w:type="dxa"/>
          </w:tcPr>
          <w:p w14:paraId="4CEECB09" w14:textId="77777777" w:rsidR="00C66044" w:rsidRPr="00140900" w:rsidRDefault="00C66044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Ciało – interpretacja </w:t>
            </w:r>
            <w:r w:rsidR="00D85CBD" w:rsidRPr="00140900">
              <w:rPr>
                <w:rFonts w:ascii="Corbel" w:hAnsi="Corbel"/>
              </w:rPr>
              <w:t xml:space="preserve">– </w:t>
            </w:r>
            <w:r w:rsidR="00D85CBD" w:rsidRPr="00140900">
              <w:rPr>
                <w:rFonts w:ascii="Corbel" w:hAnsi="Corbel"/>
                <w:spacing w:val="-6"/>
              </w:rPr>
              <w:t>istotnego</w:t>
            </w:r>
            <w:r w:rsidRPr="00140900">
              <w:rPr>
                <w:rFonts w:ascii="Corbel" w:hAnsi="Corbel"/>
                <w:spacing w:val="-6"/>
              </w:rPr>
              <w:t xml:space="preserve"> tematu sztuki pozwalająco wci</w:t>
            </w:r>
            <w:r w:rsidRPr="00140900">
              <w:rPr>
                <w:rFonts w:ascii="Corbel" w:hAnsi="Corbel" w:cs="Calibri"/>
                <w:spacing w:val="-6"/>
              </w:rPr>
              <w:t>ąż</w:t>
            </w:r>
            <w:r w:rsidRPr="00140900">
              <w:rPr>
                <w:rFonts w:ascii="Corbel" w:hAnsi="Corbel"/>
                <w:spacing w:val="-6"/>
              </w:rPr>
              <w:t xml:space="preserve"> na nowo tw</w:t>
            </w:r>
            <w:r w:rsidRPr="00140900">
              <w:rPr>
                <w:rFonts w:ascii="Corbel" w:hAnsi="Corbel" w:cs="Copperplate Gothic Light"/>
                <w:spacing w:val="-6"/>
              </w:rPr>
              <w:t>ó</w:t>
            </w:r>
            <w:r w:rsidRPr="00140900">
              <w:rPr>
                <w:rFonts w:ascii="Corbel" w:hAnsi="Corbel"/>
                <w:spacing w:val="-6"/>
              </w:rPr>
              <w:t>rczo odkrywa</w:t>
            </w:r>
            <w:r w:rsidRPr="00140900">
              <w:rPr>
                <w:rFonts w:ascii="Corbel" w:hAnsi="Corbel" w:cs="Calibri"/>
                <w:spacing w:val="-6"/>
              </w:rPr>
              <w:t>ć</w:t>
            </w:r>
            <w:r w:rsidR="00983C20">
              <w:rPr>
                <w:rFonts w:ascii="Corbel" w:hAnsi="Corbel" w:cs="Calibri"/>
                <w:spacing w:val="-6"/>
              </w:rPr>
              <w:t xml:space="preserve"> </w:t>
            </w:r>
            <w:r w:rsidRPr="00140900">
              <w:rPr>
                <w:rFonts w:ascii="Corbel" w:hAnsi="Corbel" w:cs="Copperplate Gothic Light"/>
                <w:spacing w:val="-6"/>
              </w:rPr>
              <w:t>ó</w:t>
            </w:r>
            <w:r w:rsidRPr="00140900">
              <w:rPr>
                <w:rFonts w:ascii="Corbel" w:hAnsi="Corbel"/>
                <w:spacing w:val="-6"/>
              </w:rPr>
              <w:t>w fenomen.</w:t>
            </w:r>
          </w:p>
        </w:tc>
      </w:tr>
      <w:tr w:rsidR="00C66044" w:rsidRPr="009C54AE" w14:paraId="4317441C" w14:textId="77777777" w:rsidTr="00EF3621">
        <w:tc>
          <w:tcPr>
            <w:tcW w:w="9520" w:type="dxa"/>
          </w:tcPr>
          <w:p w14:paraId="3444810B" w14:textId="77777777" w:rsidR="00C66044" w:rsidRPr="00140900" w:rsidRDefault="00C66044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Notatnik – szkicownik – diariusz - kalendarz - kreacja szkicu, notatki, zarysu problemu, lub przelotnej obserwacji, połączona z argumentacją, lub kwestią do rozwijania.</w:t>
            </w:r>
          </w:p>
        </w:tc>
      </w:tr>
      <w:tr w:rsidR="00C66044" w:rsidRPr="009C54AE" w14:paraId="0D9BEEFB" w14:textId="77777777" w:rsidTr="00EF3621">
        <w:tc>
          <w:tcPr>
            <w:tcW w:w="9520" w:type="dxa"/>
          </w:tcPr>
          <w:p w14:paraId="6E9CBA17" w14:textId="77777777" w:rsidR="00C66044" w:rsidRPr="00140900" w:rsidRDefault="00C66044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Pozytyw – negatyw – problem iluzji przestrzeni i jej zaprzecz</w:t>
            </w:r>
            <w:r w:rsidR="00CC039B" w:rsidRPr="00140900">
              <w:rPr>
                <w:rFonts w:ascii="Corbel" w:hAnsi="Corbel"/>
              </w:rPr>
              <w:t>ania–</w:t>
            </w:r>
            <w:r w:rsidRPr="00140900">
              <w:rPr>
                <w:rFonts w:ascii="Corbel" w:hAnsi="Corbel"/>
              </w:rPr>
              <w:t xml:space="preserve"> dwukierunkowość</w:t>
            </w:r>
            <w:r w:rsidR="00CC039B" w:rsidRPr="00140900">
              <w:rPr>
                <w:rFonts w:ascii="Corbel" w:hAnsi="Corbel"/>
              </w:rPr>
              <w:t xml:space="preserve"> iluzji przestrzeni</w:t>
            </w:r>
            <w:r w:rsidRPr="00140900">
              <w:rPr>
                <w:rFonts w:ascii="Corbel" w:hAnsi="Corbel"/>
              </w:rPr>
              <w:t xml:space="preserve"> – zaburzenie percepcji </w:t>
            </w:r>
            <w:r w:rsidR="005B3162" w:rsidRPr="00140900">
              <w:rPr>
                <w:rFonts w:ascii="Corbel" w:hAnsi="Corbel"/>
              </w:rPr>
              <w:t>odbiorcy</w:t>
            </w:r>
            <w:r w:rsidRPr="00140900">
              <w:rPr>
                <w:rFonts w:ascii="Corbel" w:hAnsi="Corbel"/>
              </w:rPr>
              <w:t>.</w:t>
            </w:r>
          </w:p>
        </w:tc>
      </w:tr>
      <w:tr w:rsidR="00C66044" w:rsidRPr="009C54AE" w14:paraId="572E7383" w14:textId="77777777" w:rsidTr="00EF3621">
        <w:tc>
          <w:tcPr>
            <w:tcW w:w="9520" w:type="dxa"/>
          </w:tcPr>
          <w:p w14:paraId="322BD8F1" w14:textId="77777777" w:rsidR="00C66044" w:rsidRPr="00140900" w:rsidRDefault="00C66044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Realizacja ćwiczeń tematycznych pozwalających na przepracowanie przez studenta zagadnień związanych z określeniem kategorii rysunku i jego własnej tożsamości względem użyteczności tej dyscypliny sztuki, podział na rysunek koncepcyjny, projektowy, narracyjny a w szczególności dążenie do rysunku ilustracyjnego, pojmowanego, jako; ilustracja artystyczna, interpretacyjna, informacyjna</w:t>
            </w:r>
            <w:r w:rsidR="00FB1555" w:rsidRPr="00140900">
              <w:rPr>
                <w:rFonts w:ascii="Corbel" w:hAnsi="Corbel"/>
              </w:rPr>
              <w:t>, dokumentalna</w:t>
            </w:r>
            <w:r w:rsidRPr="00140900">
              <w:rPr>
                <w:rFonts w:ascii="Corbel" w:hAnsi="Corbel"/>
              </w:rPr>
              <w:t>. W zależności od stopnia różnorodności rozwiązań – projektów realizacji zadań, realizowane będą zagadnienia związane z procesem adaptacji języka literackiego (budowanego na składni słów) na język wizualny konstruowany z elementów języka plastycznego.</w:t>
            </w:r>
          </w:p>
        </w:tc>
      </w:tr>
      <w:tr w:rsidR="00C66044" w:rsidRPr="009C54AE" w14:paraId="52439660" w14:textId="77777777" w:rsidTr="00EF3621">
        <w:tc>
          <w:tcPr>
            <w:tcW w:w="9520" w:type="dxa"/>
          </w:tcPr>
          <w:p w14:paraId="2C1239E3" w14:textId="77777777" w:rsidR="00C66044" w:rsidRPr="00140900" w:rsidRDefault="00C66044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Rysunek bez formatu - ustanowienie </w:t>
            </w:r>
            <w:r w:rsidR="00A00F5D" w:rsidRPr="00140900">
              <w:rPr>
                <w:rFonts w:ascii="Corbel" w:hAnsi="Corbel"/>
              </w:rPr>
              <w:t xml:space="preserve">własnej płaszczyzny rysunkowej </w:t>
            </w:r>
            <w:r w:rsidR="00CC039B" w:rsidRPr="00140900">
              <w:rPr>
                <w:rFonts w:ascii="Corbel" w:hAnsi="Corbel"/>
              </w:rPr>
              <w:t>odejście od klasycznego formatu celem wykreowania</w:t>
            </w:r>
            <w:r w:rsidR="005B3162" w:rsidRPr="00140900">
              <w:rPr>
                <w:rFonts w:ascii="Corbel" w:hAnsi="Corbel"/>
              </w:rPr>
              <w:t xml:space="preserve"> nowego aspektu ekspresji dzieła</w:t>
            </w:r>
            <w:r w:rsidR="00CC039B" w:rsidRPr="00140900">
              <w:rPr>
                <w:rFonts w:ascii="Corbel" w:hAnsi="Corbel"/>
              </w:rPr>
              <w:t>.</w:t>
            </w:r>
          </w:p>
        </w:tc>
      </w:tr>
      <w:tr w:rsidR="00C66044" w:rsidRPr="009C54AE" w14:paraId="671CC0A2" w14:textId="77777777" w:rsidTr="00EF3621">
        <w:tc>
          <w:tcPr>
            <w:tcW w:w="9520" w:type="dxa"/>
          </w:tcPr>
          <w:p w14:paraId="05ECC3B6" w14:textId="77777777" w:rsidR="00C66044" w:rsidRPr="00140900" w:rsidRDefault="00C66044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Rysunek wielkoformatowy – praca zbiorowa</w:t>
            </w:r>
            <w:r w:rsidR="00FB1555" w:rsidRPr="00140900">
              <w:rPr>
                <w:rFonts w:ascii="Corbel" w:hAnsi="Corbel"/>
              </w:rPr>
              <w:t xml:space="preserve"> – współdziałanie – </w:t>
            </w:r>
            <w:r w:rsidR="00D85CBD" w:rsidRPr="00140900">
              <w:rPr>
                <w:rFonts w:ascii="Corbel" w:hAnsi="Corbel"/>
              </w:rPr>
              <w:t>decyzyjność -</w:t>
            </w:r>
            <w:r w:rsidR="00FB1555" w:rsidRPr="00140900">
              <w:rPr>
                <w:rFonts w:ascii="Corbel" w:hAnsi="Corbel"/>
              </w:rPr>
              <w:t xml:space="preserve"> scenariusz działań.</w:t>
            </w:r>
          </w:p>
        </w:tc>
      </w:tr>
      <w:tr w:rsidR="00C66044" w:rsidRPr="009C54AE" w14:paraId="6A467181" w14:textId="77777777" w:rsidTr="00EF3621">
        <w:tc>
          <w:tcPr>
            <w:tcW w:w="9520" w:type="dxa"/>
          </w:tcPr>
          <w:p w14:paraId="5516E470" w14:textId="77777777" w:rsidR="00C66044" w:rsidRPr="00140900" w:rsidRDefault="002A323E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Ingerencja w </w:t>
            </w:r>
            <w:r w:rsidR="00D85CBD" w:rsidRPr="00140900">
              <w:rPr>
                <w:rFonts w:ascii="Corbel" w:hAnsi="Corbel"/>
              </w:rPr>
              <w:t>obraz -</w:t>
            </w:r>
            <w:r w:rsidRPr="00140900">
              <w:rPr>
                <w:rFonts w:ascii="Corbel" w:hAnsi="Corbel"/>
              </w:rPr>
              <w:t xml:space="preserve"> rysunkowy, graficzny, fotograficzny, malarski – dialog z mistrzem - nowa </w:t>
            </w:r>
            <w:r w:rsidR="00D85CBD" w:rsidRPr="00140900">
              <w:rPr>
                <w:rFonts w:ascii="Corbel" w:hAnsi="Corbel"/>
              </w:rPr>
              <w:t>warstwa ikoniczna</w:t>
            </w:r>
            <w:r w:rsidR="00FB1555" w:rsidRPr="00140900">
              <w:rPr>
                <w:rFonts w:ascii="Corbel" w:hAnsi="Corbel"/>
              </w:rPr>
              <w:t xml:space="preserve"> dzieła.</w:t>
            </w:r>
          </w:p>
        </w:tc>
      </w:tr>
      <w:tr w:rsidR="00C66044" w:rsidRPr="009C54AE" w14:paraId="01F49133" w14:textId="77777777" w:rsidTr="00EF3621">
        <w:tc>
          <w:tcPr>
            <w:tcW w:w="9520" w:type="dxa"/>
          </w:tcPr>
          <w:p w14:paraId="2B7D5362" w14:textId="77777777" w:rsidR="005B3162" w:rsidRPr="00140900" w:rsidRDefault="005B3162" w:rsidP="005B3162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Rysunek eksperymentalny – poszukiwanie nietypowych i niekonwencjonalnych technik para rysunkowych, które współkreują wypowiedź artystyczną, rozwijanie umiejętności selekcjonowania i kompilacji środków służących uzyskiwaniu pożądanych efektów i rozwiązywaniu problemu artystycznego); - rysunek naturalnymi materiałami – znalezionymi w naturze,- rysunek  śladem – wystawianie podłoża na działanie warunków atmosferycznych: światła, wilgoci, ciepła, ślad odciśnięty mechanicznie – działanie ludzkie, pojazdów, maszyn, zwierząt itp. - rysunek rejestratorem światła - skaner, aparatem fotograficzny,- rysunek z wykorzystaniem klasycznych technik graficznych, jak i </w:t>
            </w:r>
            <w:r w:rsidRPr="00140900">
              <w:rPr>
                <w:rFonts w:ascii="Corbel" w:hAnsi="Corbel"/>
              </w:rPr>
              <w:lastRenderedPageBreak/>
              <w:t>eksperymentalnych graficznych technik przedruków na różnorodne podłoża rysunkowe,- rysunek na różnych podłożach – wykorzystanie struktury i tekstury materiału – medium płaszczyzny</w:t>
            </w:r>
            <w:r w:rsidR="00FB1555" w:rsidRPr="00140900">
              <w:rPr>
                <w:rFonts w:ascii="Corbel" w:hAnsi="Corbel"/>
              </w:rPr>
              <w:t>,</w:t>
            </w:r>
            <w:r w:rsidR="00063FEB" w:rsidRPr="00140900">
              <w:rPr>
                <w:rFonts w:ascii="Corbel" w:hAnsi="Corbel"/>
              </w:rPr>
              <w:t>- adaptacja „złego rysunku”</w:t>
            </w:r>
            <w:r w:rsidR="00FB1555" w:rsidRPr="00140900">
              <w:rPr>
                <w:rFonts w:ascii="Corbel" w:hAnsi="Corbel"/>
              </w:rPr>
              <w:t xml:space="preserve">, </w:t>
            </w:r>
            <w:r w:rsidR="00063FEB" w:rsidRPr="00140900">
              <w:rPr>
                <w:rFonts w:ascii="Corbel" w:hAnsi="Corbel"/>
              </w:rPr>
              <w:t>wykorzystanie rysunków już istniejących i ich kontynuacja w idei „nowego rysunku”.</w:t>
            </w:r>
          </w:p>
        </w:tc>
      </w:tr>
      <w:tr w:rsidR="00C66044" w:rsidRPr="009C54AE" w14:paraId="3DD30631" w14:textId="77777777" w:rsidTr="00EF3621">
        <w:tc>
          <w:tcPr>
            <w:tcW w:w="9520" w:type="dxa"/>
          </w:tcPr>
          <w:p w14:paraId="1E7306A7" w14:textId="77777777" w:rsidR="00C66044" w:rsidRPr="00140900" w:rsidRDefault="00677916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lastRenderedPageBreak/>
              <w:t>Rysunek życzeniowy - do kontynuacji: zarysuj, narysuj, dorysuj przerysuj, itp.</w:t>
            </w:r>
            <w:r w:rsidR="00FB1555" w:rsidRPr="00140900">
              <w:rPr>
                <w:rFonts w:ascii="Corbel" w:hAnsi="Corbel"/>
              </w:rPr>
              <w:t xml:space="preserve"> – akcja rysunkowa z udziałem odbiorcy.</w:t>
            </w:r>
          </w:p>
        </w:tc>
      </w:tr>
      <w:tr w:rsidR="00F4061F" w:rsidRPr="009C54AE" w14:paraId="42297961" w14:textId="77777777" w:rsidTr="00EF3621">
        <w:tc>
          <w:tcPr>
            <w:tcW w:w="9520" w:type="dxa"/>
          </w:tcPr>
          <w:p w14:paraId="63A16841" w14:textId="77777777" w:rsidR="00F4061F" w:rsidRPr="00140900" w:rsidRDefault="00063FEB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Linia w przestrzeni, płaszczyzna w przestrzeni - badanie jakości, form i funkcji linii i płaszczyzny. Otwieranie kompozycji na kolejne wymiary– aranżacja </w:t>
            </w:r>
            <w:r w:rsidR="00D85CBD" w:rsidRPr="00140900">
              <w:rPr>
                <w:rFonts w:ascii="Corbel" w:hAnsi="Corbel"/>
              </w:rPr>
              <w:t>rysunku w</w:t>
            </w:r>
            <w:r w:rsidRPr="00140900">
              <w:rPr>
                <w:rFonts w:ascii="Corbel" w:hAnsi="Corbel"/>
              </w:rPr>
              <w:t xml:space="preserve"> przestrzeni.</w:t>
            </w:r>
          </w:p>
        </w:tc>
      </w:tr>
      <w:tr w:rsidR="00063FEB" w:rsidRPr="009C54AE" w14:paraId="5A80411F" w14:textId="77777777" w:rsidTr="00EF3621">
        <w:tc>
          <w:tcPr>
            <w:tcW w:w="9520" w:type="dxa"/>
          </w:tcPr>
          <w:p w14:paraId="4C224A11" w14:textId="77777777" w:rsidR="00063FEB" w:rsidRPr="00140900" w:rsidRDefault="00063FEB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Stało się – Dzieje się   – życie jako asumpt do inspiracji – rysunek prasowy i nie tylko</w:t>
            </w:r>
            <w:r w:rsidR="00FB1555" w:rsidRPr="00140900">
              <w:rPr>
                <w:rFonts w:ascii="Corbel" w:hAnsi="Corbel"/>
              </w:rPr>
              <w:t>.</w:t>
            </w:r>
          </w:p>
        </w:tc>
      </w:tr>
      <w:tr w:rsidR="00063FEB" w:rsidRPr="009C54AE" w14:paraId="4765FE13" w14:textId="77777777" w:rsidTr="00EF3621">
        <w:tc>
          <w:tcPr>
            <w:tcW w:w="9520" w:type="dxa"/>
          </w:tcPr>
          <w:p w14:paraId="054F1F07" w14:textId="77777777" w:rsidR="00063FEB" w:rsidRPr="00140900" w:rsidRDefault="00AF57ED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Autoprezentacja – aranżacja wystawy w przestrzeni publicznej.</w:t>
            </w:r>
          </w:p>
        </w:tc>
      </w:tr>
      <w:tr w:rsidR="00AF57ED" w:rsidRPr="009C54AE" w14:paraId="20BB5005" w14:textId="77777777" w:rsidTr="00EF3621">
        <w:tc>
          <w:tcPr>
            <w:tcW w:w="9520" w:type="dxa"/>
          </w:tcPr>
          <w:p w14:paraId="2ED0F106" w14:textId="77777777" w:rsidR="00AF57ED" w:rsidRPr="00140900" w:rsidRDefault="00AF57ED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Instalacja rysunkowa – wykorzystanie </w:t>
            </w:r>
            <w:r w:rsidR="00317DEA" w:rsidRPr="00140900">
              <w:rPr>
                <w:rFonts w:ascii="Corbel" w:hAnsi="Corbel"/>
              </w:rPr>
              <w:t>przestrzeni do aranżacji prac – rysunek scenograficzny – perspektywa kulisowa – relacja poszczególnych elementów względem całości – ogląd całościowy</w:t>
            </w:r>
            <w:r w:rsidR="00FB1555" w:rsidRPr="00140900">
              <w:rPr>
                <w:rFonts w:ascii="Corbel" w:hAnsi="Corbel"/>
              </w:rPr>
              <w:t>.</w:t>
            </w:r>
          </w:p>
        </w:tc>
      </w:tr>
      <w:tr w:rsidR="00063FEB" w:rsidRPr="009C54AE" w14:paraId="1B7C426E" w14:textId="77777777" w:rsidTr="00EF3621">
        <w:tc>
          <w:tcPr>
            <w:tcW w:w="9520" w:type="dxa"/>
          </w:tcPr>
          <w:p w14:paraId="4CF98551" w14:textId="77777777" w:rsidR="00063FEB" w:rsidRPr="00140900" w:rsidRDefault="00063FEB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Kolor w rysunku</w:t>
            </w:r>
            <w:r w:rsidR="00AF57ED" w:rsidRPr="00140900">
              <w:rPr>
                <w:rFonts w:ascii="Corbel" w:hAnsi="Corbel"/>
              </w:rPr>
              <w:t>–</w:t>
            </w:r>
            <w:r w:rsidR="00983C20">
              <w:rPr>
                <w:rFonts w:ascii="Corbel" w:hAnsi="Corbel"/>
              </w:rPr>
              <w:t xml:space="preserve"> </w:t>
            </w:r>
            <w:r w:rsidR="00AF57ED" w:rsidRPr="00140900">
              <w:rPr>
                <w:rFonts w:ascii="Corbel" w:hAnsi="Corbel"/>
              </w:rPr>
              <w:t>studium – wykorzystanie klasycznych i cyfrowych technik rysunkowych, malarskich</w:t>
            </w:r>
            <w:r w:rsidR="00FB1555" w:rsidRPr="00140900">
              <w:rPr>
                <w:rFonts w:ascii="Corbel" w:hAnsi="Corbel"/>
              </w:rPr>
              <w:t>.</w:t>
            </w:r>
          </w:p>
        </w:tc>
      </w:tr>
      <w:tr w:rsidR="00063FEB" w:rsidRPr="009C54AE" w14:paraId="597CD98A" w14:textId="77777777" w:rsidTr="00EF3621">
        <w:tc>
          <w:tcPr>
            <w:tcW w:w="9520" w:type="dxa"/>
          </w:tcPr>
          <w:p w14:paraId="090D2CD0" w14:textId="77777777" w:rsidR="00063FEB" w:rsidRPr="00140900" w:rsidRDefault="00CB68DB" w:rsidP="00063FEB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Maszyna – rysunek projektowy</w:t>
            </w:r>
          </w:p>
        </w:tc>
      </w:tr>
      <w:tr w:rsidR="00CB68DB" w:rsidRPr="009C54AE" w14:paraId="4788A3E9" w14:textId="77777777" w:rsidTr="00EF3621">
        <w:tc>
          <w:tcPr>
            <w:tcW w:w="9520" w:type="dxa"/>
          </w:tcPr>
          <w:p w14:paraId="25B262E5" w14:textId="77777777" w:rsidR="00CB68DB" w:rsidRPr="00140900" w:rsidRDefault="00713227" w:rsidP="00063FEB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 xml:space="preserve">Rysunek – zapis automatyczny – </w:t>
            </w:r>
            <w:r w:rsidR="00FB1555" w:rsidRPr="00140900">
              <w:rPr>
                <w:rFonts w:ascii="Corbel" w:hAnsi="Corbel"/>
              </w:rPr>
              <w:t>„</w:t>
            </w:r>
            <w:r w:rsidRPr="00140900">
              <w:rPr>
                <w:rFonts w:ascii="Corbel" w:hAnsi="Corbel"/>
              </w:rPr>
              <w:t>metoda surrealistów</w:t>
            </w:r>
            <w:r w:rsidR="00FB1555" w:rsidRPr="00140900">
              <w:rPr>
                <w:rFonts w:ascii="Corbel" w:hAnsi="Corbel"/>
              </w:rPr>
              <w:t>”.</w:t>
            </w:r>
          </w:p>
        </w:tc>
      </w:tr>
      <w:tr w:rsidR="00C66044" w:rsidRPr="009C54AE" w14:paraId="3D13547C" w14:textId="77777777" w:rsidTr="00EF3621">
        <w:tc>
          <w:tcPr>
            <w:tcW w:w="9520" w:type="dxa"/>
          </w:tcPr>
          <w:p w14:paraId="60050EBD" w14:textId="77777777" w:rsidR="00C66044" w:rsidRPr="00140900" w:rsidRDefault="00D85CBD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Metropolis –</w:t>
            </w:r>
            <w:r w:rsidR="00983C20">
              <w:rPr>
                <w:rFonts w:ascii="Corbel" w:hAnsi="Corbel"/>
              </w:rPr>
              <w:t xml:space="preserve"> konstrukcja rzeczywistośc</w:t>
            </w:r>
            <w:r w:rsidR="00C66044" w:rsidRPr="00140900">
              <w:rPr>
                <w:rFonts w:ascii="Corbel" w:hAnsi="Corbel"/>
              </w:rPr>
              <w:t>i</w:t>
            </w:r>
            <w:r w:rsidR="00983C20">
              <w:rPr>
                <w:rFonts w:ascii="Corbel" w:hAnsi="Corbel"/>
              </w:rPr>
              <w:t xml:space="preserve"> </w:t>
            </w:r>
            <w:r w:rsidR="00063FEB" w:rsidRPr="00140900">
              <w:rPr>
                <w:rFonts w:ascii="Corbel" w:hAnsi="Corbel"/>
                <w:color w:val="333333"/>
                <w:spacing w:val="-6"/>
              </w:rPr>
              <w:t>s</w:t>
            </w:r>
            <w:r w:rsidR="00F4061F" w:rsidRPr="00140900">
              <w:rPr>
                <w:rFonts w:ascii="Corbel" w:hAnsi="Corbel"/>
                <w:color w:val="333333"/>
                <w:spacing w:val="-6"/>
              </w:rPr>
              <w:t>truktur</w:t>
            </w:r>
            <w:r w:rsidR="00FB1555" w:rsidRPr="00140900">
              <w:rPr>
                <w:rFonts w:ascii="Corbel" w:hAnsi="Corbel"/>
                <w:color w:val="333333"/>
                <w:spacing w:val="-6"/>
              </w:rPr>
              <w:t>y</w:t>
            </w:r>
            <w:r w:rsidR="00F4061F" w:rsidRPr="00140900">
              <w:rPr>
                <w:rFonts w:ascii="Corbel" w:hAnsi="Corbel"/>
                <w:color w:val="333333"/>
                <w:spacing w:val="-6"/>
              </w:rPr>
              <w:t xml:space="preserve"> miejsk</w:t>
            </w:r>
            <w:r w:rsidR="00FB1555" w:rsidRPr="00140900">
              <w:rPr>
                <w:rFonts w:ascii="Corbel" w:hAnsi="Corbel"/>
                <w:color w:val="333333"/>
                <w:spacing w:val="-6"/>
              </w:rPr>
              <w:t>iej</w:t>
            </w:r>
            <w:r w:rsidR="00F4061F" w:rsidRPr="00140900">
              <w:rPr>
                <w:rFonts w:ascii="Corbel" w:hAnsi="Corbel"/>
                <w:color w:val="333333"/>
                <w:spacing w:val="-6"/>
              </w:rPr>
              <w:t xml:space="preserve"> jako inspiracj</w:t>
            </w:r>
            <w:r w:rsidR="00FB1555" w:rsidRPr="00140900">
              <w:rPr>
                <w:rFonts w:ascii="Corbel" w:hAnsi="Corbel"/>
                <w:color w:val="333333"/>
                <w:spacing w:val="-6"/>
              </w:rPr>
              <w:t>i</w:t>
            </w:r>
            <w:r w:rsidR="00F4061F" w:rsidRPr="00140900">
              <w:rPr>
                <w:rFonts w:ascii="Corbel" w:hAnsi="Corbel"/>
                <w:color w:val="333333"/>
                <w:spacing w:val="-6"/>
              </w:rPr>
              <w:t xml:space="preserve"> dla indywidualnych działań twórczych</w:t>
            </w:r>
            <w:r w:rsidR="00063FEB" w:rsidRPr="00140900">
              <w:rPr>
                <w:rFonts w:ascii="Corbel" w:hAnsi="Corbel"/>
                <w:color w:val="333333"/>
                <w:spacing w:val="-6"/>
              </w:rPr>
              <w:t xml:space="preserve">. </w:t>
            </w:r>
            <w:r w:rsidR="00F4061F" w:rsidRPr="00140900">
              <w:rPr>
                <w:rFonts w:ascii="Corbel" w:hAnsi="Corbel"/>
                <w:color w:val="333333"/>
                <w:spacing w:val="-6"/>
              </w:rPr>
              <w:t>Miasto jako symbol. Rozwiązywanie problemu plastycznego – wątki przestrzenne, przedstawianie antynomii (dynamika – statyka)</w:t>
            </w:r>
            <w:r w:rsidR="00FB1555" w:rsidRPr="00140900">
              <w:rPr>
                <w:rFonts w:ascii="Corbel" w:hAnsi="Corbel"/>
                <w:color w:val="333333"/>
                <w:spacing w:val="-6"/>
              </w:rPr>
              <w:t>.</w:t>
            </w:r>
          </w:p>
        </w:tc>
      </w:tr>
      <w:tr w:rsidR="002A07B7" w:rsidRPr="009C54AE" w14:paraId="018F8923" w14:textId="77777777" w:rsidTr="00EF3621">
        <w:tc>
          <w:tcPr>
            <w:tcW w:w="9520" w:type="dxa"/>
          </w:tcPr>
          <w:p w14:paraId="299CDB23" w14:textId="77777777" w:rsidR="002A07B7" w:rsidRPr="00140900" w:rsidRDefault="00063FEB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Przestrzeń zakwestionowana</w:t>
            </w:r>
            <w:r w:rsidR="002A07B7" w:rsidRPr="00140900">
              <w:rPr>
                <w:rFonts w:ascii="Corbel" w:hAnsi="Corbel"/>
              </w:rPr>
              <w:t xml:space="preserve"> – projekcja iluzji przestrzeni niemożliwej – przestrzeni abstrakcyjnej. Ucieczka od rzeczywistego materialnego świata i zaproszenie do podróży po przestrzeni z pozoru niefunkcjonalnej, </w:t>
            </w:r>
            <w:r w:rsidR="00D85CBD" w:rsidRPr="00140900">
              <w:rPr>
                <w:rFonts w:ascii="Corbel" w:hAnsi="Corbel"/>
              </w:rPr>
              <w:t>niemającej</w:t>
            </w:r>
            <w:r w:rsidR="002A07B7" w:rsidRPr="00140900">
              <w:rPr>
                <w:rFonts w:ascii="Corbel" w:hAnsi="Corbel"/>
              </w:rPr>
              <w:t xml:space="preserve"> prawa </w:t>
            </w:r>
            <w:r w:rsidR="006F12F9" w:rsidRPr="00140900">
              <w:rPr>
                <w:rFonts w:ascii="Corbel" w:hAnsi="Corbel"/>
              </w:rPr>
              <w:t>zaistnieć</w:t>
            </w:r>
            <w:r w:rsidR="00AF57ED" w:rsidRPr="00140900">
              <w:rPr>
                <w:rFonts w:ascii="Corbel" w:hAnsi="Corbel"/>
              </w:rPr>
              <w:t xml:space="preserve"> – animacja 2D, 3D</w:t>
            </w:r>
            <w:r w:rsidR="006F12F9" w:rsidRPr="00140900">
              <w:rPr>
                <w:rFonts w:ascii="Corbel" w:hAnsi="Corbel"/>
              </w:rPr>
              <w:t xml:space="preserve">. </w:t>
            </w:r>
          </w:p>
        </w:tc>
      </w:tr>
      <w:tr w:rsidR="00C66044" w:rsidRPr="009C54AE" w14:paraId="039901C3" w14:textId="77777777" w:rsidTr="00EF3621">
        <w:tc>
          <w:tcPr>
            <w:tcW w:w="9520" w:type="dxa"/>
          </w:tcPr>
          <w:p w14:paraId="7A8CB8C3" w14:textId="77777777" w:rsidR="00C66044" w:rsidRPr="00140900" w:rsidRDefault="00F4061F" w:rsidP="00C66044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Współczesna mapa mundi – płótno świata – inspiracja najwcześniejszymi średniowiecznymi mapami przedstawiającymi cały znany ówcześnie świat</w:t>
            </w:r>
            <w:r w:rsidR="00AF57ED" w:rsidRPr="00140900">
              <w:rPr>
                <w:rFonts w:ascii="Corbel" w:hAnsi="Corbel"/>
              </w:rPr>
              <w:t xml:space="preserve"> – rysunek kartograficzny z użyciem współczesnych narzędzi cyfrowych</w:t>
            </w:r>
            <w:r w:rsidRPr="00140900">
              <w:rPr>
                <w:rFonts w:ascii="Corbel" w:hAnsi="Corbel"/>
              </w:rPr>
              <w:t>.</w:t>
            </w:r>
          </w:p>
        </w:tc>
      </w:tr>
      <w:tr w:rsidR="00CB68DB" w:rsidRPr="009C54AE" w14:paraId="3A6E37C5" w14:textId="77777777" w:rsidTr="00EF3621">
        <w:tc>
          <w:tcPr>
            <w:tcW w:w="9520" w:type="dxa"/>
          </w:tcPr>
          <w:p w14:paraId="1FE54AAB" w14:textId="77777777" w:rsidR="00CB68DB" w:rsidRPr="00140900" w:rsidRDefault="00CB68DB" w:rsidP="00CB68DB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Książka artystyczn</w:t>
            </w:r>
            <w:r w:rsidR="00983C20">
              <w:rPr>
                <w:rFonts w:ascii="Corbel" w:hAnsi="Corbel"/>
              </w:rPr>
              <w:t xml:space="preserve">a </w:t>
            </w:r>
            <w:r w:rsidR="00AF57ED" w:rsidRPr="00140900">
              <w:rPr>
                <w:rFonts w:ascii="Corbel" w:hAnsi="Corbel" w:cs="Arial"/>
                <w:color w:val="202122"/>
                <w:shd w:val="clear" w:color="auto" w:fill="FFFFFF"/>
              </w:rPr>
              <w:t xml:space="preserve">jako narzędzie swobodnej ekspresji, rysunek projektowy, </w:t>
            </w:r>
            <w:r w:rsidR="00D85CBD" w:rsidRPr="00140900">
              <w:rPr>
                <w:rFonts w:ascii="Corbel" w:hAnsi="Corbel" w:cs="Arial"/>
                <w:color w:val="202122"/>
                <w:shd w:val="clear" w:color="auto" w:fill="FFFFFF"/>
              </w:rPr>
              <w:t>narracyjny, –</w:t>
            </w:r>
            <w:r w:rsidR="00AF57ED" w:rsidRPr="00140900">
              <w:rPr>
                <w:rFonts w:ascii="Corbel" w:hAnsi="Corbel" w:cs="Arial"/>
                <w:color w:val="202122"/>
                <w:shd w:val="clear" w:color="auto" w:fill="FFFFFF"/>
              </w:rPr>
              <w:t xml:space="preserve"> książka jako unikatowy obiekt sztuki</w:t>
            </w:r>
            <w:r w:rsidR="00FB1555" w:rsidRPr="00140900">
              <w:rPr>
                <w:rFonts w:ascii="Corbel" w:hAnsi="Corbel" w:cs="Arial"/>
                <w:color w:val="202122"/>
                <w:shd w:val="clear" w:color="auto" w:fill="FFFFFF"/>
              </w:rPr>
              <w:t>.</w:t>
            </w:r>
          </w:p>
        </w:tc>
      </w:tr>
      <w:tr w:rsidR="00E30D86" w:rsidRPr="009C54AE" w14:paraId="0C0F95D6" w14:textId="77777777" w:rsidTr="00EF3621">
        <w:tc>
          <w:tcPr>
            <w:tcW w:w="9520" w:type="dxa"/>
          </w:tcPr>
          <w:p w14:paraId="315E5C81" w14:textId="77777777" w:rsidR="00E30D86" w:rsidRPr="00140900" w:rsidRDefault="00E30D86" w:rsidP="00E30D86">
            <w:pPr>
              <w:rPr>
                <w:rFonts w:ascii="Corbel" w:hAnsi="Corbel"/>
              </w:rPr>
            </w:pPr>
            <w:r w:rsidRPr="00140900">
              <w:rPr>
                <w:rFonts w:ascii="Corbel" w:hAnsi="Corbel"/>
              </w:rPr>
              <w:t>Zagadnienie serii lub cyklu, jako wstęp do konstrukcji tematu wypowiedzi wizualnej.</w:t>
            </w:r>
          </w:p>
        </w:tc>
      </w:tr>
      <w:tr w:rsidR="00E30D86" w:rsidRPr="009C54AE" w14:paraId="43B7054F" w14:textId="77777777" w:rsidTr="00EF3621">
        <w:tc>
          <w:tcPr>
            <w:tcW w:w="9520" w:type="dxa"/>
          </w:tcPr>
          <w:p w14:paraId="4CF3E578" w14:textId="77777777" w:rsidR="00E30D86" w:rsidRPr="00140900" w:rsidRDefault="00E30D86" w:rsidP="00E30D8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 w:cstheme="minorHAnsi"/>
                <w:lang w:eastAsia="pl-PL"/>
              </w:rPr>
            </w:pPr>
            <w:r w:rsidRPr="00140900">
              <w:rPr>
                <w:rFonts w:ascii="Corbel" w:hAnsi="Corbel"/>
              </w:rPr>
              <w:t>Zagadnienie spójności narracyjnej i stylistycznej w projektowanym i wykonywanym cyklu prac</w:t>
            </w:r>
          </w:p>
        </w:tc>
      </w:tr>
    </w:tbl>
    <w:p w14:paraId="5F5383EF" w14:textId="194E8FB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D068C" w14:textId="21210E3D" w:rsidR="007F6A39" w:rsidRDefault="007F6A3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2C0ADD" w14:textId="77777777" w:rsidR="007F6A39" w:rsidRDefault="007F6A3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F958AB" w14:textId="77777777" w:rsidR="0085747A" w:rsidRPr="009C54AE" w:rsidRDefault="009F4610" w:rsidP="00D416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5CB6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A99C9" w14:textId="77777777" w:rsidR="00614BD7" w:rsidRDefault="00614BD7" w:rsidP="00614BD7">
      <w:pPr>
        <w:pStyle w:val="Akapitzlist"/>
      </w:pPr>
      <w:r>
        <w:t xml:space="preserve">Elementy wykładu – wprowadzenie, </w:t>
      </w:r>
    </w:p>
    <w:p w14:paraId="46FA822B" w14:textId="77777777" w:rsidR="00614BD7" w:rsidRDefault="00614BD7" w:rsidP="00614BD7">
      <w:pPr>
        <w:pStyle w:val="Akapitzlist"/>
      </w:pPr>
      <w:r>
        <w:t>prezentacja multimedialna,</w:t>
      </w:r>
    </w:p>
    <w:p w14:paraId="136096C6" w14:textId="77777777" w:rsidR="00614BD7" w:rsidRDefault="00614BD7" w:rsidP="00614BD7">
      <w:pPr>
        <w:pStyle w:val="Akapitzlist"/>
      </w:pPr>
      <w:r>
        <w:t>praca własna studenta - koncepcja, warsztat,</w:t>
      </w:r>
    </w:p>
    <w:p w14:paraId="7B84D3A9" w14:textId="77777777" w:rsidR="00614BD7" w:rsidRDefault="00614BD7" w:rsidP="00614BD7">
      <w:pPr>
        <w:pStyle w:val="Akapitzlist"/>
      </w:pPr>
      <w:r>
        <w:t>korekta indywidualna,</w:t>
      </w:r>
    </w:p>
    <w:p w14:paraId="31B90144" w14:textId="77777777" w:rsidR="00614BD7" w:rsidRDefault="00614BD7" w:rsidP="00614BD7">
      <w:pPr>
        <w:pStyle w:val="Akapitzlist"/>
      </w:pPr>
      <w:r>
        <w:t>elementy kształcenia na odległość – poczta elektroniczna i inne narzędzia e-komunikacji</w:t>
      </w:r>
    </w:p>
    <w:p w14:paraId="217265BF" w14:textId="77777777" w:rsidR="00614BD7" w:rsidRDefault="00614BD7" w:rsidP="00614BD7">
      <w:pPr>
        <w:pStyle w:val="Akapitzlist"/>
      </w:pPr>
      <w:r>
        <w:t>prezentacja techniczna, eksperymenty warsztatowe,</w:t>
      </w:r>
    </w:p>
    <w:p w14:paraId="3CB61446" w14:textId="77777777" w:rsidR="00614BD7" w:rsidRDefault="00614BD7" w:rsidP="00614BD7">
      <w:pPr>
        <w:pStyle w:val="Akapitzlist"/>
      </w:pPr>
      <w:r>
        <w:lastRenderedPageBreak/>
        <w:t>dyskusja,</w:t>
      </w:r>
    </w:p>
    <w:p w14:paraId="30348AA3" w14:textId="77777777" w:rsidR="00614BD7" w:rsidRDefault="00614BD7" w:rsidP="00614BD7">
      <w:pPr>
        <w:pStyle w:val="Akapitzlist"/>
      </w:pPr>
      <w:r>
        <w:t>przegląd dokonań, indywidualny i porównawczy,</w:t>
      </w:r>
    </w:p>
    <w:p w14:paraId="6AB75472" w14:textId="77777777" w:rsidR="00614BD7" w:rsidRDefault="00614BD7" w:rsidP="00614BD7">
      <w:pPr>
        <w:pStyle w:val="Akapitzlist"/>
      </w:pPr>
      <w:r>
        <w:t>ocena,</w:t>
      </w:r>
    </w:p>
    <w:p w14:paraId="162F9353" w14:textId="77777777" w:rsidR="00E960BB" w:rsidRPr="00D2409B" w:rsidRDefault="00614BD7" w:rsidP="00D2409B">
      <w:pPr>
        <w:pStyle w:val="Akapitzlist"/>
      </w:pPr>
      <w:r>
        <w:t>wystawa.</w:t>
      </w:r>
    </w:p>
    <w:p w14:paraId="3A339E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96511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4E5A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F89F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6940"/>
        <w:gridCol w:w="1459"/>
      </w:tblGrid>
      <w:tr w:rsidR="006300C1" w:rsidRPr="009C54AE" w14:paraId="0E51328A" w14:textId="77777777" w:rsidTr="006300C1">
        <w:tc>
          <w:tcPr>
            <w:tcW w:w="1127" w:type="dxa"/>
            <w:vAlign w:val="center"/>
          </w:tcPr>
          <w:p w14:paraId="22134024" w14:textId="77777777" w:rsidR="0085747A" w:rsidRPr="00614B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6940" w:type="dxa"/>
            <w:vAlign w:val="center"/>
          </w:tcPr>
          <w:p w14:paraId="57905BB3" w14:textId="77777777" w:rsidR="0085747A" w:rsidRPr="00614B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Metody oceny efektów uczenia się</w:t>
            </w:r>
          </w:p>
          <w:p w14:paraId="581ACBD3" w14:textId="77777777" w:rsidR="0085747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</w:t>
            </w:r>
            <w:r w:rsidR="0085747A" w:rsidRPr="00614BD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np.: kolokwium, egzamin ustny, egzamin pisemny, projekt, sprawozdanie, obserwacja w trakcie zajęć)</w:t>
            </w:r>
          </w:p>
          <w:p w14:paraId="170A49C7" w14:textId="77777777" w:rsidR="00614BD7" w:rsidRPr="009C54AE" w:rsidRDefault="00614B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459" w:type="dxa"/>
            <w:vAlign w:val="center"/>
          </w:tcPr>
          <w:p w14:paraId="00BD0EE5" w14:textId="77777777" w:rsidR="00923D7D" w:rsidRPr="00614B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6FF1121F" w14:textId="77777777" w:rsidR="0085747A" w:rsidRPr="009C54AE" w:rsidRDefault="0085747A" w:rsidP="00614BD7">
            <w:pPr>
              <w:pStyle w:val="Punktygwne"/>
              <w:spacing w:before="0" w:after="0"/>
              <w:ind w:left="79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(w, </w:t>
            </w:r>
            <w:r w:rsidR="00D85CBD"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ćw, </w:t>
            </w:r>
            <w:r w:rsidR="00D85CBD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>)</w:t>
            </w:r>
          </w:p>
        </w:tc>
      </w:tr>
      <w:tr w:rsidR="006300C1" w:rsidRPr="009C54AE" w14:paraId="58BFAD47" w14:textId="77777777" w:rsidTr="006300C1">
        <w:tc>
          <w:tcPr>
            <w:tcW w:w="1127" w:type="dxa"/>
          </w:tcPr>
          <w:p w14:paraId="5C0CA023" w14:textId="77777777" w:rsidR="0085747A" w:rsidRPr="006F27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6940" w:type="dxa"/>
          </w:tcPr>
          <w:p w14:paraId="6B684DE8" w14:textId="77777777" w:rsidR="0085747A" w:rsidRPr="006F27E8" w:rsidRDefault="00D2409B" w:rsidP="00D2409B">
            <w:pPr>
              <w:rPr>
                <w:rFonts w:ascii="Corbel" w:hAnsi="Corbel"/>
                <w:b/>
                <w:strike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1B81AC67" w14:textId="77777777" w:rsidR="0085747A" w:rsidRPr="006F27E8" w:rsidRDefault="006300C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6300C1" w:rsidRPr="009C54AE" w14:paraId="6D74B180" w14:textId="77777777" w:rsidTr="006300C1">
        <w:tc>
          <w:tcPr>
            <w:tcW w:w="1127" w:type="dxa"/>
          </w:tcPr>
          <w:p w14:paraId="4C677008" w14:textId="77777777" w:rsidR="006300C1" w:rsidRPr="006F27E8" w:rsidRDefault="006300C1" w:rsidP="006300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6940" w:type="dxa"/>
          </w:tcPr>
          <w:p w14:paraId="3741CAAF" w14:textId="77777777" w:rsidR="006300C1" w:rsidRPr="006F27E8" w:rsidRDefault="00D2409B" w:rsidP="00D2409B">
            <w:pPr>
              <w:rPr>
                <w:rFonts w:ascii="Corbel" w:hAnsi="Corbel"/>
                <w:b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72096500" w14:textId="77777777" w:rsidR="006300C1" w:rsidRPr="006F27E8" w:rsidRDefault="00A36E6D" w:rsidP="006300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6300C1" w:rsidRPr="009C54AE" w14:paraId="1C7AFDB9" w14:textId="77777777" w:rsidTr="006300C1">
        <w:tc>
          <w:tcPr>
            <w:tcW w:w="1127" w:type="dxa"/>
          </w:tcPr>
          <w:p w14:paraId="30CA691F" w14:textId="77777777" w:rsidR="006300C1" w:rsidRPr="006F27E8" w:rsidRDefault="006300C1" w:rsidP="006300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6940" w:type="dxa"/>
          </w:tcPr>
          <w:p w14:paraId="602F9A35" w14:textId="77777777" w:rsidR="006300C1" w:rsidRPr="006F27E8" w:rsidRDefault="00D2409B" w:rsidP="00D2409B">
            <w:pPr>
              <w:rPr>
                <w:rFonts w:ascii="Corbel" w:hAnsi="Corbel"/>
                <w:b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1D3BDC31" w14:textId="77777777" w:rsidR="006300C1" w:rsidRPr="006F27E8" w:rsidRDefault="00A36E6D" w:rsidP="006300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489E1A65" w14:textId="77777777" w:rsidTr="006300C1">
        <w:tc>
          <w:tcPr>
            <w:tcW w:w="1127" w:type="dxa"/>
          </w:tcPr>
          <w:p w14:paraId="35646558" w14:textId="77777777" w:rsidR="00A36E6D" w:rsidRPr="006F27E8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6940" w:type="dxa"/>
          </w:tcPr>
          <w:p w14:paraId="6790B137" w14:textId="77777777" w:rsidR="00A36E6D" w:rsidRPr="006F27E8" w:rsidRDefault="00D2409B" w:rsidP="00D2409B">
            <w:pPr>
              <w:rPr>
                <w:rFonts w:ascii="Corbel" w:hAnsi="Corbel"/>
                <w:b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34EB796D" w14:textId="77777777" w:rsidR="00A36E6D" w:rsidRPr="006F27E8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57EB428F" w14:textId="77777777" w:rsidTr="006300C1">
        <w:tc>
          <w:tcPr>
            <w:tcW w:w="1127" w:type="dxa"/>
          </w:tcPr>
          <w:p w14:paraId="74677FB0" w14:textId="77777777" w:rsidR="00A36E6D" w:rsidRPr="006F27E8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6940" w:type="dxa"/>
          </w:tcPr>
          <w:p w14:paraId="419A6B76" w14:textId="77777777" w:rsidR="00A36E6D" w:rsidRPr="006F27E8" w:rsidRDefault="00D2409B" w:rsidP="00D2409B">
            <w:pPr>
              <w:rPr>
                <w:rFonts w:ascii="Corbel" w:hAnsi="Corbel"/>
                <w:b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5C1976B1" w14:textId="77777777" w:rsidR="00A36E6D" w:rsidRPr="006F27E8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4AF428DC" w14:textId="77777777" w:rsidTr="006300C1">
        <w:tc>
          <w:tcPr>
            <w:tcW w:w="1127" w:type="dxa"/>
          </w:tcPr>
          <w:p w14:paraId="7765551E" w14:textId="77777777" w:rsidR="00A36E6D" w:rsidRPr="006F27E8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6940" w:type="dxa"/>
          </w:tcPr>
          <w:p w14:paraId="057F52B1" w14:textId="77777777" w:rsidR="00A36E6D" w:rsidRPr="006F27E8" w:rsidRDefault="00D2409B" w:rsidP="00D2409B">
            <w:pPr>
              <w:rPr>
                <w:rFonts w:ascii="Corbel" w:hAnsi="Corbel"/>
                <w:b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00940E45" w14:textId="77777777" w:rsidR="00A36E6D" w:rsidRPr="006F27E8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D2409B" w:rsidRPr="009C54AE" w14:paraId="316D7869" w14:textId="77777777" w:rsidTr="006300C1">
        <w:tc>
          <w:tcPr>
            <w:tcW w:w="1127" w:type="dxa"/>
          </w:tcPr>
          <w:p w14:paraId="13D057D1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6940" w:type="dxa"/>
          </w:tcPr>
          <w:p w14:paraId="3AC5AE57" w14:textId="77777777" w:rsidR="00D2409B" w:rsidRPr="006F27E8" w:rsidRDefault="00D2409B" w:rsidP="00D2409B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4CBE0909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D2409B" w:rsidRPr="009C54AE" w14:paraId="5209FF08" w14:textId="77777777" w:rsidTr="006300C1">
        <w:tc>
          <w:tcPr>
            <w:tcW w:w="1127" w:type="dxa"/>
          </w:tcPr>
          <w:p w14:paraId="4FB11B53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6940" w:type="dxa"/>
          </w:tcPr>
          <w:p w14:paraId="58722E6B" w14:textId="77777777" w:rsidR="00D2409B" w:rsidRPr="006F27E8" w:rsidRDefault="00D2409B" w:rsidP="00D2409B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2F6BB4F6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D2409B" w:rsidRPr="009C54AE" w14:paraId="686A8539" w14:textId="77777777" w:rsidTr="006300C1">
        <w:tc>
          <w:tcPr>
            <w:tcW w:w="1127" w:type="dxa"/>
          </w:tcPr>
          <w:p w14:paraId="6489C28D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6940" w:type="dxa"/>
          </w:tcPr>
          <w:p w14:paraId="13F9839A" w14:textId="77777777" w:rsidR="00D2409B" w:rsidRPr="006F27E8" w:rsidRDefault="00D2409B" w:rsidP="00D2409B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663A5F65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D2409B" w:rsidRPr="009C54AE" w14:paraId="255614C6" w14:textId="77777777" w:rsidTr="006300C1">
        <w:tc>
          <w:tcPr>
            <w:tcW w:w="1127" w:type="dxa"/>
          </w:tcPr>
          <w:p w14:paraId="5985CC40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F27E8">
              <w:rPr>
                <w:rFonts w:ascii="Corbel" w:hAnsi="Corbel"/>
                <w:b w:val="0"/>
                <w:sz w:val="22"/>
              </w:rPr>
              <w:lastRenderedPageBreak/>
              <w:t>Ek_ 10</w:t>
            </w:r>
          </w:p>
        </w:tc>
        <w:tc>
          <w:tcPr>
            <w:tcW w:w="6940" w:type="dxa"/>
          </w:tcPr>
          <w:p w14:paraId="7CF98658" w14:textId="77777777" w:rsidR="00D2409B" w:rsidRPr="006F27E8" w:rsidRDefault="00D2409B" w:rsidP="00D2409B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1459" w:type="dxa"/>
          </w:tcPr>
          <w:p w14:paraId="0BA3C8AC" w14:textId="77777777" w:rsidR="00D2409B" w:rsidRPr="006F27E8" w:rsidRDefault="00D2409B" w:rsidP="00A36E6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6F27E8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</w:tbl>
    <w:p w14:paraId="7267C2C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90845" w14:textId="77777777" w:rsidR="00235808" w:rsidRDefault="0023580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CAEF1CC" w14:textId="77777777" w:rsidR="00235808" w:rsidRDefault="0023580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E7ED17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3678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50DF2" w14:textId="77777777" w:rsidTr="00923D7D">
        <w:tc>
          <w:tcPr>
            <w:tcW w:w="9670" w:type="dxa"/>
          </w:tcPr>
          <w:p w14:paraId="5EAA6E5C" w14:textId="77777777" w:rsidR="006F27E8" w:rsidRPr="006F27E8" w:rsidRDefault="006F27E8" w:rsidP="006F27E8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  <w:b/>
              </w:rPr>
              <w:t>Ocena bardzo dobra</w:t>
            </w:r>
            <w:r w:rsidRPr="006F27E8">
              <w:rPr>
                <w:rFonts w:ascii="Corbel" w:hAnsi="Corbel"/>
              </w:rPr>
              <w:t xml:space="preserve"> - Zaliczenie przedmiotu w stopniu bardzo dobrym wymaga aktywnego uczestnictwa w zajęciach pracownianych z wyjątkiem usprawiedliwionych nieobecności oraz wykonanie i przedstawienie do zaliczenia zestawu wymaganych prac rysunkowych, które w twórczy i indywidualny sposób realizują założenia formalne ustanowione przy realizacji artystycznego dyplomu.</w:t>
            </w:r>
          </w:p>
          <w:p w14:paraId="4B58B55C" w14:textId="77777777" w:rsidR="006F27E8" w:rsidRPr="006F27E8" w:rsidRDefault="006F27E8" w:rsidP="006F27E8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  <w:b/>
              </w:rPr>
              <w:t>Ocena plus dobry</w:t>
            </w:r>
            <w:r w:rsidRPr="006F27E8">
              <w:rPr>
                <w:rFonts w:ascii="Corbel" w:hAnsi="Corbel"/>
              </w:rPr>
              <w:t xml:space="preserve"> - Ocenę plus dobrą otrzymuje student, którego poziom prac przekroczył wymagania na ocenę dobrą, ale nie osiągnął poziomu prac na ocenę bardzo dobrą</w:t>
            </w:r>
          </w:p>
          <w:p w14:paraId="25326084" w14:textId="77777777" w:rsidR="006F27E8" w:rsidRPr="006F27E8" w:rsidRDefault="006F27E8" w:rsidP="006F27E8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  <w:b/>
              </w:rPr>
              <w:t>Ocena dobry</w:t>
            </w:r>
            <w:r w:rsidRPr="006F27E8">
              <w:rPr>
                <w:rFonts w:ascii="Corbel" w:hAnsi="Corbel"/>
              </w:rPr>
              <w:t xml:space="preserve"> </w:t>
            </w:r>
            <w:r w:rsidR="0009708A">
              <w:rPr>
                <w:rFonts w:ascii="Corbel" w:hAnsi="Corbel"/>
              </w:rPr>
              <w:t>–</w:t>
            </w:r>
            <w:r w:rsidRPr="006F27E8">
              <w:rPr>
                <w:rFonts w:ascii="Corbel" w:hAnsi="Corbel"/>
              </w:rPr>
              <w:t xml:space="preserve"> Zaliczenie</w:t>
            </w:r>
            <w:r w:rsidR="0009708A">
              <w:rPr>
                <w:rFonts w:ascii="Corbel" w:hAnsi="Corbel"/>
              </w:rPr>
              <w:t xml:space="preserve"> </w:t>
            </w:r>
            <w:r w:rsidRPr="006F27E8">
              <w:rPr>
                <w:rFonts w:ascii="Corbel" w:hAnsi="Corbel"/>
              </w:rPr>
              <w:t>przedmiotu w stopniu dobrym wymaga aktywnego uczestnictwa w zajęciach pracownianych z wyjątkiem usprawiedliwionych nieobecności, wykonanie i przedstawienie do zaliczenia zestawu wymaganych prac rysunkowych, które są trafnym rozwiązaniem zadań, realizują założenia formalne ustanowione przy realizacji artystycznego dyplomu.</w:t>
            </w:r>
          </w:p>
          <w:p w14:paraId="18AD767B" w14:textId="77777777" w:rsidR="006F27E8" w:rsidRPr="006F27E8" w:rsidRDefault="006F27E8" w:rsidP="006F27E8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  <w:b/>
              </w:rPr>
              <w:t>Ocena plus dostateczna</w:t>
            </w:r>
            <w:r w:rsidRPr="006F27E8">
              <w:rPr>
                <w:rFonts w:ascii="Corbel" w:hAnsi="Corbel"/>
              </w:rPr>
              <w:t xml:space="preserve"> - Ocenę plus dostateczną otrzymuje student, którego poziom prac przekroczył wymagania na ocenę dostateczną, ale nie osiągnął poziomu prac na ocenę dobrą</w:t>
            </w:r>
          </w:p>
          <w:p w14:paraId="51A70DF2" w14:textId="77777777" w:rsidR="006F27E8" w:rsidRPr="006F27E8" w:rsidRDefault="006F27E8" w:rsidP="006F27E8">
            <w:pPr>
              <w:rPr>
                <w:rFonts w:ascii="Corbel" w:hAnsi="Corbel"/>
              </w:rPr>
            </w:pPr>
            <w:r w:rsidRPr="006F27E8">
              <w:rPr>
                <w:rFonts w:ascii="Corbel" w:hAnsi="Corbel"/>
                <w:b/>
              </w:rPr>
              <w:t>Ocena dostateczna</w:t>
            </w:r>
            <w:r w:rsidRPr="006F27E8">
              <w:rPr>
                <w:rFonts w:ascii="Corbel" w:hAnsi="Corbel"/>
              </w:rPr>
              <w:t xml:space="preserve"> - Warunkiem zaliczenia przedmiotu jest zrealizowanie programu kształcenia w stopniu dostatecznym tj. uczestniczenie w zajęciach z wyjątkiem usprawiedliwionych nieobecności, wykonanie i przedstawienie do zaliczenia zestawu zaplanowanych prac rysunkowych.</w:t>
            </w:r>
          </w:p>
          <w:p w14:paraId="10CEDEC6" w14:textId="77777777" w:rsidR="0085747A" w:rsidRPr="009C54AE" w:rsidRDefault="006F27E8" w:rsidP="006F27E8">
            <w:pPr>
              <w:rPr>
                <w:rFonts w:ascii="Corbel" w:hAnsi="Corbel"/>
                <w:b/>
                <w:smallCaps/>
                <w:szCs w:val="24"/>
              </w:rPr>
            </w:pPr>
            <w:r w:rsidRPr="006F27E8">
              <w:rPr>
                <w:rFonts w:ascii="Corbel" w:hAnsi="Corbel"/>
                <w:b/>
              </w:rPr>
              <w:t>Ocena niedostateczna</w:t>
            </w:r>
            <w:r w:rsidRPr="006F27E8">
              <w:rPr>
                <w:rFonts w:ascii="Corbel" w:hAnsi="Corbel"/>
              </w:rPr>
              <w:t xml:space="preserve"> - Brak realizacji zestawu prac składających się na artystyczny dyplom magisterski, bądź ich niespójność formalna, niezrealizowana koncepcja artystyczna.</w:t>
            </w:r>
          </w:p>
        </w:tc>
      </w:tr>
    </w:tbl>
    <w:p w14:paraId="5334E9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6BB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734D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3AA103" w14:textId="77777777" w:rsidTr="003E1941">
        <w:tc>
          <w:tcPr>
            <w:tcW w:w="4962" w:type="dxa"/>
            <w:vAlign w:val="center"/>
          </w:tcPr>
          <w:p w14:paraId="0D7A78A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742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60C6A7" w14:textId="77777777" w:rsidTr="00923D7D">
        <w:tc>
          <w:tcPr>
            <w:tcW w:w="4962" w:type="dxa"/>
          </w:tcPr>
          <w:p w14:paraId="3C3FB8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893FC8" w14:textId="77777777" w:rsidR="0085747A" w:rsidRPr="008C617B" w:rsidRDefault="00E07D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C617B">
              <w:rPr>
                <w:rFonts w:ascii="Corbel" w:hAnsi="Corbel"/>
                <w:b/>
                <w:bCs/>
                <w:sz w:val="24"/>
                <w:szCs w:val="24"/>
              </w:rPr>
              <w:t>960</w:t>
            </w:r>
          </w:p>
        </w:tc>
      </w:tr>
      <w:tr w:rsidR="00C61DC5" w:rsidRPr="009C54AE" w14:paraId="6ED5A5C5" w14:textId="77777777" w:rsidTr="00923D7D">
        <w:tc>
          <w:tcPr>
            <w:tcW w:w="4962" w:type="dxa"/>
          </w:tcPr>
          <w:p w14:paraId="62B1DD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F89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CF9D63" w14:textId="77777777" w:rsidR="00C61DC5" w:rsidRPr="008C617B" w:rsidRDefault="00E07D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C617B">
              <w:rPr>
                <w:rFonts w:ascii="Corbel" w:hAnsi="Corbel"/>
                <w:b/>
                <w:bCs/>
                <w:sz w:val="24"/>
                <w:szCs w:val="24"/>
              </w:rPr>
              <w:t>300</w:t>
            </w:r>
          </w:p>
        </w:tc>
      </w:tr>
      <w:tr w:rsidR="00C61DC5" w:rsidRPr="009C54AE" w14:paraId="57556127" w14:textId="77777777" w:rsidTr="00923D7D">
        <w:tc>
          <w:tcPr>
            <w:tcW w:w="4962" w:type="dxa"/>
          </w:tcPr>
          <w:p w14:paraId="1545695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D85CBD" w:rsidRPr="009C54AE">
              <w:rPr>
                <w:rFonts w:ascii="Corbel" w:hAnsi="Corbel"/>
                <w:sz w:val="24"/>
                <w:szCs w:val="24"/>
              </w:rPr>
              <w:t>nie kontaktowe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2E7AC6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CD341F" w14:textId="77777777" w:rsidR="00C61DC5" w:rsidRPr="008C617B" w:rsidRDefault="00E07D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C617B">
              <w:rPr>
                <w:rFonts w:ascii="Corbel" w:hAnsi="Corbel"/>
                <w:b/>
                <w:bCs/>
                <w:sz w:val="24"/>
                <w:szCs w:val="24"/>
              </w:rPr>
              <w:t>640</w:t>
            </w:r>
          </w:p>
        </w:tc>
      </w:tr>
      <w:tr w:rsidR="0085747A" w:rsidRPr="009C54AE" w14:paraId="50F255D6" w14:textId="77777777" w:rsidTr="00923D7D">
        <w:tc>
          <w:tcPr>
            <w:tcW w:w="4962" w:type="dxa"/>
          </w:tcPr>
          <w:p w14:paraId="017CF17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48CD22" w14:textId="77777777" w:rsidR="0085747A" w:rsidRPr="008C617B" w:rsidRDefault="00E07D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C617B">
              <w:rPr>
                <w:rFonts w:ascii="Corbel" w:hAnsi="Corbel"/>
                <w:b/>
                <w:bCs/>
                <w:sz w:val="24"/>
                <w:szCs w:val="24"/>
              </w:rPr>
              <w:t>1900</w:t>
            </w:r>
          </w:p>
        </w:tc>
      </w:tr>
      <w:tr w:rsidR="0085747A" w:rsidRPr="009C54AE" w14:paraId="674F3FEB" w14:textId="77777777" w:rsidTr="00923D7D">
        <w:tc>
          <w:tcPr>
            <w:tcW w:w="4962" w:type="dxa"/>
          </w:tcPr>
          <w:p w14:paraId="7BD3D8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323CB2" w14:textId="77777777" w:rsidR="0085747A" w:rsidRPr="008C617B" w:rsidRDefault="00DC0D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C617B">
              <w:rPr>
                <w:rFonts w:ascii="Corbel" w:hAnsi="Corbel"/>
                <w:b/>
                <w:bCs/>
                <w:sz w:val="24"/>
                <w:szCs w:val="24"/>
              </w:rPr>
              <w:t>76</w:t>
            </w:r>
          </w:p>
        </w:tc>
      </w:tr>
    </w:tbl>
    <w:p w14:paraId="665410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DFC46" w14:textId="6AC92774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FB85ED" w14:textId="694DA771" w:rsidR="007F6A39" w:rsidRDefault="007F6A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D8BCA" w14:textId="7F88BA3E" w:rsidR="007F6A39" w:rsidRDefault="007F6A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DD203" w14:textId="77777777" w:rsidR="007F6A39" w:rsidRPr="009C54AE" w:rsidRDefault="007F6A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3ED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17ED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383C23" w14:textId="77777777" w:rsidTr="0071620A">
        <w:trPr>
          <w:trHeight w:val="397"/>
        </w:trPr>
        <w:tc>
          <w:tcPr>
            <w:tcW w:w="3544" w:type="dxa"/>
          </w:tcPr>
          <w:p w14:paraId="73FF41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85C08A" w14:textId="77777777" w:rsidR="0085747A" w:rsidRPr="009C54AE" w:rsidRDefault="00CC0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A2B9CE" w14:textId="77777777" w:rsidTr="0071620A">
        <w:trPr>
          <w:trHeight w:val="397"/>
        </w:trPr>
        <w:tc>
          <w:tcPr>
            <w:tcW w:w="3544" w:type="dxa"/>
          </w:tcPr>
          <w:p w14:paraId="0867C1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7989A8" w14:textId="77777777" w:rsidR="0085747A" w:rsidRPr="009C54AE" w:rsidRDefault="00CC0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1BEDE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921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BF4C1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726DD41" w14:textId="77777777" w:rsidTr="0071620A">
        <w:trPr>
          <w:trHeight w:val="397"/>
        </w:trPr>
        <w:tc>
          <w:tcPr>
            <w:tcW w:w="7513" w:type="dxa"/>
          </w:tcPr>
          <w:p w14:paraId="77AAF2FD" w14:textId="77777777" w:rsidR="0085747A" w:rsidRPr="008C61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C617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7438BB88" w14:textId="57CE5B86" w:rsidR="00CC039B" w:rsidRPr="008C617B" w:rsidRDefault="00CC039B" w:rsidP="00CC039B">
            <w:pPr>
              <w:pStyle w:val="Bezodstpw"/>
              <w:rPr>
                <w:rFonts w:ascii="Corbel" w:hAnsi="Corbel"/>
              </w:rPr>
            </w:pPr>
            <w:r w:rsidRPr="008C617B">
              <w:rPr>
                <w:rFonts w:ascii="Corbel" w:hAnsi="Corbel"/>
              </w:rPr>
              <w:t>1/. Rudolf Arnhem</w:t>
            </w:r>
            <w:r w:rsidRPr="008C617B">
              <w:rPr>
                <w:rFonts w:ascii="Corbel" w:hAnsi="Corbel"/>
                <w:i/>
              </w:rPr>
              <w:t>, Sztuka i percepcja wzrokowa. Psychologia twórczego oka.</w:t>
            </w:r>
            <w:r w:rsidRPr="008C617B">
              <w:rPr>
                <w:rFonts w:ascii="Corbel" w:hAnsi="Corbel"/>
              </w:rPr>
              <w:t xml:space="preserve"> Słowo/Obraz Terytoria, 20</w:t>
            </w:r>
            <w:r w:rsidR="007A2CD0">
              <w:rPr>
                <w:rFonts w:ascii="Corbel" w:hAnsi="Corbel"/>
              </w:rPr>
              <w:t>19</w:t>
            </w:r>
          </w:p>
          <w:p w14:paraId="3F7F58B4" w14:textId="77777777" w:rsidR="00CC039B" w:rsidRPr="008C617B" w:rsidRDefault="00CC039B" w:rsidP="00CC039B">
            <w:pPr>
              <w:pStyle w:val="Bezodstpw"/>
              <w:rPr>
                <w:rFonts w:ascii="Corbel" w:hAnsi="Corbel"/>
              </w:rPr>
            </w:pPr>
            <w:r w:rsidRPr="008C617B">
              <w:rPr>
                <w:rFonts w:ascii="Corbel" w:hAnsi="Corbel"/>
              </w:rPr>
              <w:t xml:space="preserve">2/. Andrzej Banach, </w:t>
            </w:r>
            <w:r w:rsidRPr="008C617B">
              <w:rPr>
                <w:rFonts w:ascii="Corbel" w:hAnsi="Corbel"/>
                <w:i/>
              </w:rPr>
              <w:t>O Ilustracji</w:t>
            </w:r>
            <w:r w:rsidRPr="008C617B">
              <w:rPr>
                <w:rFonts w:ascii="Corbel" w:hAnsi="Corbel"/>
              </w:rPr>
              <w:t>, Wydawnictwo M. Kot. Kraków 1950</w:t>
            </w:r>
          </w:p>
          <w:p w14:paraId="1DAFEE70" w14:textId="472F9CCB" w:rsidR="00ED2403" w:rsidRPr="008C617B" w:rsidRDefault="00B50BCC" w:rsidP="00CC039B">
            <w:pPr>
              <w:pStyle w:val="Bezodstpw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3</w:t>
            </w:r>
            <w:r w:rsidR="00ED2403" w:rsidRPr="008C617B">
              <w:rPr>
                <w:rFonts w:ascii="Corbel" w:hAnsi="Corbel"/>
                <w:bCs/>
              </w:rPr>
              <w:t xml:space="preserve">/. </w:t>
            </w:r>
            <w:r w:rsidR="00D85CBD" w:rsidRPr="008C617B">
              <w:rPr>
                <w:rFonts w:ascii="Corbel" w:hAnsi="Corbel"/>
                <w:bCs/>
              </w:rPr>
              <w:t>Kandinsky</w:t>
            </w:r>
            <w:r w:rsidR="00ED2403" w:rsidRPr="008C617B">
              <w:rPr>
                <w:rFonts w:ascii="Corbel" w:hAnsi="Corbel"/>
                <w:bCs/>
              </w:rPr>
              <w:t xml:space="preserve"> W., </w:t>
            </w:r>
            <w:r w:rsidR="00ED2403" w:rsidRPr="008C617B">
              <w:rPr>
                <w:rFonts w:ascii="Corbel" w:hAnsi="Corbel"/>
                <w:bCs/>
                <w:i/>
              </w:rPr>
              <w:t>O duchowości w sztuce</w:t>
            </w:r>
            <w:r w:rsidR="00ED2403" w:rsidRPr="008C617B">
              <w:rPr>
                <w:rFonts w:ascii="Corbel" w:hAnsi="Corbel"/>
                <w:bCs/>
              </w:rPr>
              <w:t>, Łódź 1996</w:t>
            </w:r>
          </w:p>
          <w:p w14:paraId="015B0E1E" w14:textId="5298D0D4" w:rsidR="00ED2403" w:rsidRPr="008C617B" w:rsidRDefault="00B50BCC" w:rsidP="00CC039B">
            <w:pPr>
              <w:pStyle w:val="Bezodstpw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4</w:t>
            </w:r>
            <w:r w:rsidR="00ED2403" w:rsidRPr="008C617B">
              <w:rPr>
                <w:rFonts w:ascii="Corbel" w:hAnsi="Corbel"/>
                <w:bCs/>
              </w:rPr>
              <w:t xml:space="preserve">/. </w:t>
            </w:r>
            <w:r w:rsidR="00D85CBD" w:rsidRPr="008C617B">
              <w:rPr>
                <w:rFonts w:ascii="Corbel" w:hAnsi="Corbel"/>
                <w:bCs/>
              </w:rPr>
              <w:t>Kandinsky</w:t>
            </w:r>
            <w:r w:rsidR="00ED2403" w:rsidRPr="008C617B">
              <w:rPr>
                <w:rFonts w:ascii="Corbel" w:hAnsi="Corbel"/>
                <w:bCs/>
              </w:rPr>
              <w:t xml:space="preserve"> W.</w:t>
            </w:r>
            <w:r w:rsidR="00D85CBD" w:rsidRPr="008C617B">
              <w:rPr>
                <w:rFonts w:ascii="Corbel" w:hAnsi="Corbel"/>
                <w:bCs/>
              </w:rPr>
              <w:t>, Punkt</w:t>
            </w:r>
            <w:r w:rsidR="00ED2403" w:rsidRPr="008C617B">
              <w:rPr>
                <w:rFonts w:ascii="Corbel" w:hAnsi="Corbel"/>
                <w:bCs/>
                <w:i/>
              </w:rPr>
              <w:t xml:space="preserve"> i linia a płaszczyzna</w:t>
            </w:r>
            <w:r w:rsidR="00ED2403" w:rsidRPr="008C617B">
              <w:rPr>
                <w:rFonts w:ascii="Corbel" w:hAnsi="Corbel"/>
                <w:bCs/>
              </w:rPr>
              <w:t xml:space="preserve">, Warszawa </w:t>
            </w:r>
            <w:r w:rsidR="00C5565A">
              <w:rPr>
                <w:rFonts w:ascii="Corbel" w:hAnsi="Corbel"/>
                <w:bCs/>
              </w:rPr>
              <w:t>2019</w:t>
            </w:r>
          </w:p>
          <w:p w14:paraId="48F3AD8E" w14:textId="7919CE6C" w:rsidR="008C617B" w:rsidRPr="008C617B" w:rsidRDefault="00B50BCC" w:rsidP="00CC039B">
            <w:pPr>
              <w:pStyle w:val="Bezodstpw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5</w:t>
            </w:r>
            <w:r w:rsidR="00DE19F4" w:rsidRPr="008C617B">
              <w:rPr>
                <w:rFonts w:ascii="Corbel" w:hAnsi="Corbel"/>
                <w:bCs/>
              </w:rPr>
              <w:t>/. Merleau-</w:t>
            </w:r>
            <w:r w:rsidR="0009708A">
              <w:rPr>
                <w:rFonts w:ascii="Corbel" w:hAnsi="Corbel"/>
                <w:bCs/>
              </w:rPr>
              <w:t xml:space="preserve"> </w:t>
            </w:r>
            <w:r w:rsidR="00DE19F4" w:rsidRPr="008C617B">
              <w:rPr>
                <w:rFonts w:ascii="Corbel" w:hAnsi="Corbel"/>
                <w:bCs/>
              </w:rPr>
              <w:t xml:space="preserve">Ponty M., </w:t>
            </w:r>
            <w:r w:rsidR="00DE19F4" w:rsidRPr="008C617B">
              <w:rPr>
                <w:rFonts w:ascii="Corbel" w:hAnsi="Corbel"/>
                <w:bCs/>
                <w:i/>
              </w:rPr>
              <w:t xml:space="preserve">Oko i umysł. Szkice o malarstwie, </w:t>
            </w:r>
            <w:r w:rsidR="00DE19F4" w:rsidRPr="008C617B">
              <w:rPr>
                <w:rFonts w:ascii="Corbel" w:hAnsi="Corbel"/>
                <w:bCs/>
              </w:rPr>
              <w:t>Gdańsk 1996</w:t>
            </w:r>
          </w:p>
          <w:p w14:paraId="24C0D3A1" w14:textId="1AC5F0FF" w:rsidR="004D02F3" w:rsidRPr="008C617B" w:rsidRDefault="00B50BCC" w:rsidP="004D02F3">
            <w:pPr>
              <w:pStyle w:val="Bezodstpw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6</w:t>
            </w:r>
            <w:r w:rsidR="004D02F3" w:rsidRPr="008C617B">
              <w:rPr>
                <w:rFonts w:ascii="Corbel" w:hAnsi="Corbel"/>
                <w:bCs/>
              </w:rPr>
              <w:t xml:space="preserve">/. Gadamer H.G., </w:t>
            </w:r>
            <w:r w:rsidRPr="00B50BCC">
              <w:rPr>
                <w:rFonts w:ascii="Corbel" w:hAnsi="Corbel"/>
                <w:bCs/>
              </w:rPr>
              <w:t>Aktualność piękna : sztuka jako gra, symbol i święto</w:t>
            </w:r>
            <w:r>
              <w:rPr>
                <w:rFonts w:ascii="Corbel" w:hAnsi="Corbel"/>
                <w:bCs/>
              </w:rPr>
              <w:t xml:space="preserve">, </w:t>
            </w:r>
            <w:r w:rsidR="004D02F3" w:rsidRPr="008C617B">
              <w:rPr>
                <w:rFonts w:ascii="Corbel" w:hAnsi="Corbel"/>
                <w:bCs/>
              </w:rPr>
              <w:t>Warszawa 1993.</w:t>
            </w:r>
          </w:p>
          <w:p w14:paraId="6F0F4069" w14:textId="7C1E2838" w:rsidR="00F22C73" w:rsidRPr="00F22C73" w:rsidRDefault="00F22C73" w:rsidP="00617AB1">
            <w:pPr>
              <w:pStyle w:val="Bezodstpw"/>
              <w:rPr>
                <w:rFonts w:ascii="Corbel" w:hAnsi="Corbel"/>
              </w:rPr>
            </w:pPr>
          </w:p>
        </w:tc>
      </w:tr>
      <w:tr w:rsidR="0085747A" w:rsidRPr="009C54AE" w14:paraId="2FBAAD31" w14:textId="77777777" w:rsidTr="0071620A">
        <w:trPr>
          <w:trHeight w:val="397"/>
        </w:trPr>
        <w:tc>
          <w:tcPr>
            <w:tcW w:w="7513" w:type="dxa"/>
          </w:tcPr>
          <w:p w14:paraId="6902C9AC" w14:textId="77777777" w:rsidR="008C61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27F0DBA" w14:textId="50DE64A2" w:rsidR="0085747A" w:rsidRDefault="008C617B" w:rsidP="002D6959">
            <w:pPr>
              <w:spacing w:after="0" w:line="240" w:lineRule="auto"/>
              <w:rPr>
                <w:rFonts w:ascii="Corbel" w:hAnsi="Corbel"/>
                <w:bCs/>
              </w:rPr>
            </w:pPr>
            <w:r w:rsidRPr="002D6959">
              <w:rPr>
                <w:rFonts w:ascii="Corbel" w:hAnsi="Corbel"/>
                <w:bCs/>
              </w:rPr>
              <w:t>Książki, katalogi, wydawnictwa i czasopisma z zakresu sztuki. Programy telewizyjne, filmy CD, DVD, dotyczące problematyki kultury i sztuki, aktualności wystawiennicze w regionie, kraju, i na świecie.</w:t>
            </w:r>
            <w:r w:rsidR="0009708A" w:rsidRPr="002D6959">
              <w:rPr>
                <w:rFonts w:ascii="Corbel" w:hAnsi="Corbel"/>
                <w:bCs/>
              </w:rPr>
              <w:t xml:space="preserve"> </w:t>
            </w:r>
            <w:r w:rsidRPr="002D6959">
              <w:rPr>
                <w:rFonts w:ascii="Corbel" w:hAnsi="Corbel"/>
                <w:bCs/>
              </w:rPr>
              <w:t>Internetowe bazy informacji prezentujących oficjalne i niezależne instytucje kultury i sztuki, strony poświęcone sztuce ilustracji</w:t>
            </w:r>
          </w:p>
          <w:p w14:paraId="7EC7725D" w14:textId="77777777" w:rsidR="002D6959" w:rsidRPr="002D6959" w:rsidRDefault="002D6959" w:rsidP="002D6959">
            <w:pPr>
              <w:spacing w:after="0" w:line="240" w:lineRule="auto"/>
              <w:rPr>
                <w:rFonts w:ascii="Corbel" w:hAnsi="Corbel"/>
                <w:bCs/>
              </w:rPr>
            </w:pPr>
          </w:p>
          <w:p w14:paraId="24DB4FAD" w14:textId="44558BA7" w:rsidR="00F22C73" w:rsidRPr="008C617B" w:rsidRDefault="00B50BCC" w:rsidP="002D6959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1</w:t>
            </w:r>
            <w:r w:rsidR="00F22C73" w:rsidRPr="008C617B">
              <w:rPr>
                <w:rFonts w:ascii="Corbel" w:hAnsi="Corbel"/>
                <w:bCs/>
              </w:rPr>
              <w:t xml:space="preserve">/. </w:t>
            </w:r>
            <w:r w:rsidR="00F22C73" w:rsidRPr="008C617B">
              <w:rPr>
                <w:rFonts w:ascii="Corbel" w:hAnsi="Corbel"/>
              </w:rPr>
              <w:t xml:space="preserve">Paul Klee, </w:t>
            </w:r>
            <w:r w:rsidR="00F22C73" w:rsidRPr="008C617B">
              <w:rPr>
                <w:rFonts w:ascii="Corbel" w:hAnsi="Corbel"/>
                <w:i/>
              </w:rPr>
              <w:t xml:space="preserve">Od szkicownika do obrazu. </w:t>
            </w:r>
            <w:r w:rsidR="00F22C73" w:rsidRPr="008C617B">
              <w:rPr>
                <w:rFonts w:ascii="Corbel" w:hAnsi="Corbel"/>
              </w:rPr>
              <w:t>Muzeum Narodowe w Warszawie, Warszawa 2001 /dostępność u prowadzącego</w:t>
            </w:r>
          </w:p>
          <w:p w14:paraId="3BE60608" w14:textId="1C4A8020" w:rsidR="00F22C73" w:rsidRDefault="00B50BCC" w:rsidP="002D6959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</w:t>
            </w:r>
            <w:r w:rsidR="00F22C73" w:rsidRPr="008C617B">
              <w:rPr>
                <w:rFonts w:ascii="Corbel" w:hAnsi="Corbel"/>
                <w:bCs/>
              </w:rPr>
              <w:t xml:space="preserve">/. Leonardo da Vinci, </w:t>
            </w:r>
            <w:r w:rsidR="00F22C73" w:rsidRPr="008C617B">
              <w:rPr>
                <w:rFonts w:ascii="Corbel" w:hAnsi="Corbel"/>
                <w:bCs/>
                <w:i/>
              </w:rPr>
              <w:t>Traktat o malarstwie</w:t>
            </w:r>
            <w:r w:rsidR="00F22C73" w:rsidRPr="008C617B">
              <w:rPr>
                <w:rFonts w:ascii="Corbel" w:hAnsi="Corbel"/>
                <w:bCs/>
              </w:rPr>
              <w:t xml:space="preserve">, [w:] </w:t>
            </w:r>
            <w:r w:rsidR="00F22C73" w:rsidRPr="008C617B">
              <w:rPr>
                <w:rFonts w:ascii="Corbel" w:hAnsi="Corbel"/>
                <w:bCs/>
                <w:i/>
              </w:rPr>
              <w:t>Myśliciele, kronikarze i artyści o sztuce. Od starożytności do 1500 roku</w:t>
            </w:r>
            <w:r w:rsidR="00F22C73" w:rsidRPr="008C617B">
              <w:rPr>
                <w:rFonts w:ascii="Corbel" w:hAnsi="Corbel"/>
                <w:bCs/>
              </w:rPr>
              <w:t>, wybór i opracowanie Jan Białostocki, Gdańsk 200o</w:t>
            </w:r>
          </w:p>
          <w:p w14:paraId="02BA221E" w14:textId="3F97E1E1" w:rsidR="000B0C50" w:rsidRPr="008C617B" w:rsidRDefault="00B50BCC" w:rsidP="002D6959">
            <w:pPr>
              <w:pStyle w:val="Bezodstpw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>3</w:t>
            </w:r>
            <w:r w:rsidR="000B0C50" w:rsidRPr="008C617B">
              <w:rPr>
                <w:rFonts w:ascii="Corbel" w:hAnsi="Corbel"/>
              </w:rPr>
              <w:t>/.</w:t>
            </w:r>
            <w:r w:rsidR="000B0C50" w:rsidRPr="008C617B">
              <w:rPr>
                <w:rFonts w:ascii="Corbel" w:hAnsi="Corbel"/>
                <w:bCs/>
              </w:rPr>
              <w:t xml:space="preserve"> Brogowski L., Myśli</w:t>
            </w:r>
            <w:r w:rsidR="000B0C50" w:rsidRPr="008C617B">
              <w:rPr>
                <w:rFonts w:ascii="Corbel" w:hAnsi="Corbel"/>
                <w:bCs/>
                <w:i/>
              </w:rPr>
              <w:t xml:space="preserve">, zmysły i słowa. Rysunek jako uzmysłowienie. </w:t>
            </w:r>
            <w:r w:rsidR="000B0C50" w:rsidRPr="008C617B">
              <w:rPr>
                <w:rFonts w:ascii="Corbel" w:hAnsi="Corbel"/>
                <w:bCs/>
              </w:rPr>
              <w:t>Pismo sztuki. Materiały z sympozjum towarzyszącego I MKR, Wrocław 2000</w:t>
            </w:r>
          </w:p>
          <w:p w14:paraId="466D3B46" w14:textId="4FB47AAF" w:rsidR="00D05A9C" w:rsidRPr="008C617B" w:rsidRDefault="00B50BCC" w:rsidP="002D6959">
            <w:pPr>
              <w:pStyle w:val="Bezodstpw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>4</w:t>
            </w:r>
            <w:r w:rsidR="00D05A9C" w:rsidRPr="008C617B">
              <w:rPr>
                <w:rFonts w:ascii="Corbel" w:hAnsi="Corbel"/>
              </w:rPr>
              <w:t xml:space="preserve">/. Jacek Sempoliński, </w:t>
            </w:r>
            <w:r w:rsidR="00D05A9C" w:rsidRPr="008C617B">
              <w:rPr>
                <w:rFonts w:ascii="Corbel" w:hAnsi="Corbel"/>
                <w:i/>
              </w:rPr>
              <w:t>Władztwo i służba</w:t>
            </w:r>
            <w:r w:rsidR="00D05A9C" w:rsidRPr="008C617B">
              <w:rPr>
                <w:rFonts w:ascii="Corbel" w:hAnsi="Corbel"/>
              </w:rPr>
              <w:t>, Wydawnictwo-Drukarnia L-</w:t>
            </w:r>
            <w:r w:rsidR="00D05A9C">
              <w:rPr>
                <w:rFonts w:ascii="Corbel" w:hAnsi="Corbel"/>
              </w:rPr>
              <w:t xml:space="preserve"> </w:t>
            </w:r>
            <w:r w:rsidR="00D05A9C" w:rsidRPr="008C617B">
              <w:rPr>
                <w:rFonts w:ascii="Corbel" w:hAnsi="Corbel"/>
              </w:rPr>
              <w:t>Print, Lublin 2001</w:t>
            </w:r>
          </w:p>
          <w:p w14:paraId="77521870" w14:textId="1D792A19" w:rsidR="00617AB1" w:rsidRDefault="00B50BCC" w:rsidP="002D6959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617AB1" w:rsidRPr="008C617B">
              <w:rPr>
                <w:rFonts w:ascii="Corbel" w:hAnsi="Corbel"/>
              </w:rPr>
              <w:t xml:space="preserve">/. Paweł Taranczewski, </w:t>
            </w:r>
            <w:r w:rsidR="00617AB1" w:rsidRPr="008C617B">
              <w:rPr>
                <w:rFonts w:ascii="Corbel" w:hAnsi="Corbel"/>
                <w:i/>
              </w:rPr>
              <w:t xml:space="preserve">O płaszczyźnie obrazu. </w:t>
            </w:r>
            <w:r w:rsidR="00617AB1" w:rsidRPr="008C617B">
              <w:rPr>
                <w:rFonts w:ascii="Corbel" w:hAnsi="Corbel"/>
              </w:rPr>
              <w:t>Zakład Narodowy im. Ossolińskich 1999</w:t>
            </w:r>
          </w:p>
          <w:p w14:paraId="2AFFBB21" w14:textId="7C32975F" w:rsidR="00F22C73" w:rsidRPr="008C617B" w:rsidRDefault="00F22C73" w:rsidP="008C617B">
            <w:pPr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279300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7C79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437CD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461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CE54" w14:textId="77777777" w:rsidR="0044618F" w:rsidRDefault="0044618F" w:rsidP="00C16ABF">
      <w:pPr>
        <w:spacing w:after="0" w:line="240" w:lineRule="auto"/>
      </w:pPr>
      <w:r>
        <w:separator/>
      </w:r>
    </w:p>
  </w:endnote>
  <w:endnote w:type="continuationSeparator" w:id="0">
    <w:p w14:paraId="68672A58" w14:textId="77777777" w:rsidR="0044618F" w:rsidRDefault="004461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E179" w14:textId="77777777" w:rsidR="0044618F" w:rsidRDefault="0044618F" w:rsidP="00C16ABF">
      <w:pPr>
        <w:spacing w:after="0" w:line="240" w:lineRule="auto"/>
      </w:pPr>
      <w:r>
        <w:separator/>
      </w:r>
    </w:p>
  </w:footnote>
  <w:footnote w:type="continuationSeparator" w:id="0">
    <w:p w14:paraId="424858DD" w14:textId="77777777" w:rsidR="0044618F" w:rsidRDefault="0044618F" w:rsidP="00C16ABF">
      <w:pPr>
        <w:spacing w:after="0" w:line="240" w:lineRule="auto"/>
      </w:pPr>
      <w:r>
        <w:continuationSeparator/>
      </w:r>
    </w:p>
  </w:footnote>
  <w:footnote w:id="1">
    <w:p w14:paraId="77DBAB3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943373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20C"/>
    <w:rsid w:val="0005031C"/>
    <w:rsid w:val="00063FEB"/>
    <w:rsid w:val="00070ED6"/>
    <w:rsid w:val="000742DC"/>
    <w:rsid w:val="000840BD"/>
    <w:rsid w:val="00084C12"/>
    <w:rsid w:val="0009462C"/>
    <w:rsid w:val="00094B12"/>
    <w:rsid w:val="00095869"/>
    <w:rsid w:val="00096C46"/>
    <w:rsid w:val="0009708A"/>
    <w:rsid w:val="000A296F"/>
    <w:rsid w:val="000A2A28"/>
    <w:rsid w:val="000A3CDF"/>
    <w:rsid w:val="000B0C50"/>
    <w:rsid w:val="000B192D"/>
    <w:rsid w:val="000B28EE"/>
    <w:rsid w:val="000B3E37"/>
    <w:rsid w:val="000D04B0"/>
    <w:rsid w:val="000E23C2"/>
    <w:rsid w:val="000F1C57"/>
    <w:rsid w:val="000F5615"/>
    <w:rsid w:val="00104324"/>
    <w:rsid w:val="001077B6"/>
    <w:rsid w:val="00124BFF"/>
    <w:rsid w:val="0012560E"/>
    <w:rsid w:val="00127108"/>
    <w:rsid w:val="0013209E"/>
    <w:rsid w:val="00134B13"/>
    <w:rsid w:val="001360CA"/>
    <w:rsid w:val="0014090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30C"/>
    <w:rsid w:val="00192F37"/>
    <w:rsid w:val="001A70D2"/>
    <w:rsid w:val="001B250C"/>
    <w:rsid w:val="001D657B"/>
    <w:rsid w:val="001D7B54"/>
    <w:rsid w:val="001E0209"/>
    <w:rsid w:val="001E3EDB"/>
    <w:rsid w:val="001F2CA2"/>
    <w:rsid w:val="002144C0"/>
    <w:rsid w:val="0022477D"/>
    <w:rsid w:val="002278A9"/>
    <w:rsid w:val="002336F9"/>
    <w:rsid w:val="00235808"/>
    <w:rsid w:val="0024028F"/>
    <w:rsid w:val="00244ABC"/>
    <w:rsid w:val="002745BA"/>
    <w:rsid w:val="00274692"/>
    <w:rsid w:val="00274E23"/>
    <w:rsid w:val="00281FF2"/>
    <w:rsid w:val="002857DE"/>
    <w:rsid w:val="00291567"/>
    <w:rsid w:val="002A07B7"/>
    <w:rsid w:val="002A22BF"/>
    <w:rsid w:val="002A2389"/>
    <w:rsid w:val="002A323E"/>
    <w:rsid w:val="002A355A"/>
    <w:rsid w:val="002A671D"/>
    <w:rsid w:val="002B4D55"/>
    <w:rsid w:val="002B5EA0"/>
    <w:rsid w:val="002B6119"/>
    <w:rsid w:val="002C085D"/>
    <w:rsid w:val="002C1F06"/>
    <w:rsid w:val="002C57BE"/>
    <w:rsid w:val="002D27A3"/>
    <w:rsid w:val="002D3375"/>
    <w:rsid w:val="002D6959"/>
    <w:rsid w:val="002D6B23"/>
    <w:rsid w:val="002D73D4"/>
    <w:rsid w:val="002F02A3"/>
    <w:rsid w:val="002F20FF"/>
    <w:rsid w:val="002F4ABE"/>
    <w:rsid w:val="003018BA"/>
    <w:rsid w:val="0030395F"/>
    <w:rsid w:val="003059EF"/>
    <w:rsid w:val="00305C92"/>
    <w:rsid w:val="003151C5"/>
    <w:rsid w:val="00317DEA"/>
    <w:rsid w:val="0032106E"/>
    <w:rsid w:val="003343CF"/>
    <w:rsid w:val="00346FE9"/>
    <w:rsid w:val="0034759A"/>
    <w:rsid w:val="003503F6"/>
    <w:rsid w:val="00351226"/>
    <w:rsid w:val="003530DD"/>
    <w:rsid w:val="00363F78"/>
    <w:rsid w:val="00373FE6"/>
    <w:rsid w:val="00395FAC"/>
    <w:rsid w:val="003A0A5B"/>
    <w:rsid w:val="003A1176"/>
    <w:rsid w:val="003A55F9"/>
    <w:rsid w:val="003B06D7"/>
    <w:rsid w:val="003B77FA"/>
    <w:rsid w:val="003C0BAE"/>
    <w:rsid w:val="003D18A9"/>
    <w:rsid w:val="003D58D6"/>
    <w:rsid w:val="003D6CE2"/>
    <w:rsid w:val="003E0378"/>
    <w:rsid w:val="003E1941"/>
    <w:rsid w:val="003E2FE6"/>
    <w:rsid w:val="003E49D5"/>
    <w:rsid w:val="003F205D"/>
    <w:rsid w:val="003F38C0"/>
    <w:rsid w:val="00402013"/>
    <w:rsid w:val="00414E3C"/>
    <w:rsid w:val="00415D38"/>
    <w:rsid w:val="0042244A"/>
    <w:rsid w:val="0042745A"/>
    <w:rsid w:val="0043062C"/>
    <w:rsid w:val="00431A0B"/>
    <w:rsid w:val="00431D5C"/>
    <w:rsid w:val="004362C6"/>
    <w:rsid w:val="0043644C"/>
    <w:rsid w:val="00437FA2"/>
    <w:rsid w:val="00442243"/>
    <w:rsid w:val="004457DA"/>
    <w:rsid w:val="00445970"/>
    <w:rsid w:val="0044618F"/>
    <w:rsid w:val="0045499C"/>
    <w:rsid w:val="00461EFC"/>
    <w:rsid w:val="0046256E"/>
    <w:rsid w:val="004652C2"/>
    <w:rsid w:val="004706D1"/>
    <w:rsid w:val="00471326"/>
    <w:rsid w:val="0047598D"/>
    <w:rsid w:val="004840FD"/>
    <w:rsid w:val="00490F7D"/>
    <w:rsid w:val="00491678"/>
    <w:rsid w:val="004968E2"/>
    <w:rsid w:val="004A0E19"/>
    <w:rsid w:val="004A3EEA"/>
    <w:rsid w:val="004A4D1F"/>
    <w:rsid w:val="004A630B"/>
    <w:rsid w:val="004D02F3"/>
    <w:rsid w:val="004D5282"/>
    <w:rsid w:val="004E2D42"/>
    <w:rsid w:val="004E4CBE"/>
    <w:rsid w:val="004F1551"/>
    <w:rsid w:val="004F55A3"/>
    <w:rsid w:val="004F6AAA"/>
    <w:rsid w:val="0050496F"/>
    <w:rsid w:val="00511A2D"/>
    <w:rsid w:val="00513B6F"/>
    <w:rsid w:val="00517C63"/>
    <w:rsid w:val="00525984"/>
    <w:rsid w:val="00530FFB"/>
    <w:rsid w:val="005363C4"/>
    <w:rsid w:val="00536BDE"/>
    <w:rsid w:val="00543ACC"/>
    <w:rsid w:val="0056696D"/>
    <w:rsid w:val="0059484D"/>
    <w:rsid w:val="005A0855"/>
    <w:rsid w:val="005A133C"/>
    <w:rsid w:val="005A3196"/>
    <w:rsid w:val="005A664F"/>
    <w:rsid w:val="005B1F8C"/>
    <w:rsid w:val="005B3162"/>
    <w:rsid w:val="005C080F"/>
    <w:rsid w:val="005C128D"/>
    <w:rsid w:val="005C55E5"/>
    <w:rsid w:val="005C696A"/>
    <w:rsid w:val="005E6E85"/>
    <w:rsid w:val="005F31D2"/>
    <w:rsid w:val="005F40A1"/>
    <w:rsid w:val="00607C24"/>
    <w:rsid w:val="0061029B"/>
    <w:rsid w:val="00614BD7"/>
    <w:rsid w:val="00617230"/>
    <w:rsid w:val="00617AB1"/>
    <w:rsid w:val="00617B3E"/>
    <w:rsid w:val="006204DD"/>
    <w:rsid w:val="006219B7"/>
    <w:rsid w:val="00621CE1"/>
    <w:rsid w:val="00624B9B"/>
    <w:rsid w:val="00627FC9"/>
    <w:rsid w:val="006300C1"/>
    <w:rsid w:val="00647FA8"/>
    <w:rsid w:val="00650C5F"/>
    <w:rsid w:val="00654934"/>
    <w:rsid w:val="00661E80"/>
    <w:rsid w:val="006620D9"/>
    <w:rsid w:val="00664971"/>
    <w:rsid w:val="00671958"/>
    <w:rsid w:val="00675843"/>
    <w:rsid w:val="00677916"/>
    <w:rsid w:val="0068282B"/>
    <w:rsid w:val="00684A04"/>
    <w:rsid w:val="00696477"/>
    <w:rsid w:val="006B1560"/>
    <w:rsid w:val="006D050F"/>
    <w:rsid w:val="006D15EB"/>
    <w:rsid w:val="006D6139"/>
    <w:rsid w:val="006E5D65"/>
    <w:rsid w:val="006F1282"/>
    <w:rsid w:val="006F12F9"/>
    <w:rsid w:val="006F1FBC"/>
    <w:rsid w:val="006F27E8"/>
    <w:rsid w:val="006F31E2"/>
    <w:rsid w:val="00706544"/>
    <w:rsid w:val="007072BA"/>
    <w:rsid w:val="00712336"/>
    <w:rsid w:val="00713227"/>
    <w:rsid w:val="0071620A"/>
    <w:rsid w:val="00716992"/>
    <w:rsid w:val="00722FD6"/>
    <w:rsid w:val="00724677"/>
    <w:rsid w:val="00725459"/>
    <w:rsid w:val="00730B80"/>
    <w:rsid w:val="007327BD"/>
    <w:rsid w:val="00734608"/>
    <w:rsid w:val="00745302"/>
    <w:rsid w:val="007461D6"/>
    <w:rsid w:val="00746EC8"/>
    <w:rsid w:val="00763BF1"/>
    <w:rsid w:val="00766FD4"/>
    <w:rsid w:val="00767443"/>
    <w:rsid w:val="00775B99"/>
    <w:rsid w:val="0078168C"/>
    <w:rsid w:val="00782C00"/>
    <w:rsid w:val="00787C2A"/>
    <w:rsid w:val="00790E27"/>
    <w:rsid w:val="0079472D"/>
    <w:rsid w:val="007A2CD0"/>
    <w:rsid w:val="007A4022"/>
    <w:rsid w:val="007A6E6E"/>
    <w:rsid w:val="007B09B4"/>
    <w:rsid w:val="007C3299"/>
    <w:rsid w:val="007C3BCC"/>
    <w:rsid w:val="007C4546"/>
    <w:rsid w:val="007D5042"/>
    <w:rsid w:val="007D6E56"/>
    <w:rsid w:val="007E7053"/>
    <w:rsid w:val="007F140A"/>
    <w:rsid w:val="007F2E2D"/>
    <w:rsid w:val="007F4155"/>
    <w:rsid w:val="007F59A1"/>
    <w:rsid w:val="007F6A39"/>
    <w:rsid w:val="008016BE"/>
    <w:rsid w:val="0080588E"/>
    <w:rsid w:val="00810EAC"/>
    <w:rsid w:val="0081554D"/>
    <w:rsid w:val="0081707E"/>
    <w:rsid w:val="00817A27"/>
    <w:rsid w:val="008447D9"/>
    <w:rsid w:val="008449B3"/>
    <w:rsid w:val="008552A2"/>
    <w:rsid w:val="0085747A"/>
    <w:rsid w:val="008606AE"/>
    <w:rsid w:val="00884922"/>
    <w:rsid w:val="00885F64"/>
    <w:rsid w:val="008917F9"/>
    <w:rsid w:val="008A45F7"/>
    <w:rsid w:val="008A6F87"/>
    <w:rsid w:val="008B1C9C"/>
    <w:rsid w:val="008C05FF"/>
    <w:rsid w:val="008C0CC0"/>
    <w:rsid w:val="008C19A9"/>
    <w:rsid w:val="008C1AA1"/>
    <w:rsid w:val="008C379D"/>
    <w:rsid w:val="008C4A2C"/>
    <w:rsid w:val="008C5147"/>
    <w:rsid w:val="008C5359"/>
    <w:rsid w:val="008C5363"/>
    <w:rsid w:val="008C617B"/>
    <w:rsid w:val="008D3DFB"/>
    <w:rsid w:val="008E64F4"/>
    <w:rsid w:val="008F12C9"/>
    <w:rsid w:val="008F5ED9"/>
    <w:rsid w:val="008F6E29"/>
    <w:rsid w:val="008F75AC"/>
    <w:rsid w:val="00915069"/>
    <w:rsid w:val="00916188"/>
    <w:rsid w:val="00923D7D"/>
    <w:rsid w:val="00934F7E"/>
    <w:rsid w:val="00937D72"/>
    <w:rsid w:val="009455E0"/>
    <w:rsid w:val="009508DF"/>
    <w:rsid w:val="00950DAC"/>
    <w:rsid w:val="00954A07"/>
    <w:rsid w:val="00983C20"/>
    <w:rsid w:val="00995A16"/>
    <w:rsid w:val="00997F14"/>
    <w:rsid w:val="009A433C"/>
    <w:rsid w:val="009A7428"/>
    <w:rsid w:val="009A78D9"/>
    <w:rsid w:val="009C15DB"/>
    <w:rsid w:val="009C3127"/>
    <w:rsid w:val="009C3E31"/>
    <w:rsid w:val="009C54AE"/>
    <w:rsid w:val="009C788E"/>
    <w:rsid w:val="009D1916"/>
    <w:rsid w:val="009D3F3B"/>
    <w:rsid w:val="009E0543"/>
    <w:rsid w:val="009E0CF0"/>
    <w:rsid w:val="009E3B41"/>
    <w:rsid w:val="009F3C5C"/>
    <w:rsid w:val="009F4610"/>
    <w:rsid w:val="009F5A59"/>
    <w:rsid w:val="00A00ECC"/>
    <w:rsid w:val="00A00F5D"/>
    <w:rsid w:val="00A155EE"/>
    <w:rsid w:val="00A155FE"/>
    <w:rsid w:val="00A16D9F"/>
    <w:rsid w:val="00A2245B"/>
    <w:rsid w:val="00A30110"/>
    <w:rsid w:val="00A36899"/>
    <w:rsid w:val="00A36E6D"/>
    <w:rsid w:val="00A371F6"/>
    <w:rsid w:val="00A43BF6"/>
    <w:rsid w:val="00A53FA5"/>
    <w:rsid w:val="00A54817"/>
    <w:rsid w:val="00A601C8"/>
    <w:rsid w:val="00A60799"/>
    <w:rsid w:val="00A65A3B"/>
    <w:rsid w:val="00A75846"/>
    <w:rsid w:val="00A84C85"/>
    <w:rsid w:val="00A96BA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11C"/>
    <w:rsid w:val="00AF57ED"/>
    <w:rsid w:val="00B00959"/>
    <w:rsid w:val="00B014E1"/>
    <w:rsid w:val="00B06142"/>
    <w:rsid w:val="00B10247"/>
    <w:rsid w:val="00B135B1"/>
    <w:rsid w:val="00B14FBD"/>
    <w:rsid w:val="00B24DC5"/>
    <w:rsid w:val="00B3130B"/>
    <w:rsid w:val="00B40ADB"/>
    <w:rsid w:val="00B42358"/>
    <w:rsid w:val="00B43B77"/>
    <w:rsid w:val="00B43E80"/>
    <w:rsid w:val="00B50BCC"/>
    <w:rsid w:val="00B51B33"/>
    <w:rsid w:val="00B607DB"/>
    <w:rsid w:val="00B61482"/>
    <w:rsid w:val="00B66529"/>
    <w:rsid w:val="00B75946"/>
    <w:rsid w:val="00B8056E"/>
    <w:rsid w:val="00B819C8"/>
    <w:rsid w:val="00B82308"/>
    <w:rsid w:val="00B85085"/>
    <w:rsid w:val="00B90885"/>
    <w:rsid w:val="00BB520A"/>
    <w:rsid w:val="00BB5319"/>
    <w:rsid w:val="00BC0B2F"/>
    <w:rsid w:val="00BD21F6"/>
    <w:rsid w:val="00BD3869"/>
    <w:rsid w:val="00BD66E9"/>
    <w:rsid w:val="00BD6FF4"/>
    <w:rsid w:val="00BE1E3E"/>
    <w:rsid w:val="00BE7F9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65A"/>
    <w:rsid w:val="00C556FC"/>
    <w:rsid w:val="00C56036"/>
    <w:rsid w:val="00C61DC5"/>
    <w:rsid w:val="00C62EFB"/>
    <w:rsid w:val="00C66044"/>
    <w:rsid w:val="00C67E92"/>
    <w:rsid w:val="00C70A26"/>
    <w:rsid w:val="00C766DF"/>
    <w:rsid w:val="00C82F8B"/>
    <w:rsid w:val="00C94B98"/>
    <w:rsid w:val="00CA2B96"/>
    <w:rsid w:val="00CA5089"/>
    <w:rsid w:val="00CA56E5"/>
    <w:rsid w:val="00CB68DB"/>
    <w:rsid w:val="00CC039B"/>
    <w:rsid w:val="00CC5C2F"/>
    <w:rsid w:val="00CC5F84"/>
    <w:rsid w:val="00CD6897"/>
    <w:rsid w:val="00CE0B04"/>
    <w:rsid w:val="00CE5BAC"/>
    <w:rsid w:val="00CF25BE"/>
    <w:rsid w:val="00CF78ED"/>
    <w:rsid w:val="00D02B25"/>
    <w:rsid w:val="00D02EBA"/>
    <w:rsid w:val="00D05A9C"/>
    <w:rsid w:val="00D103B4"/>
    <w:rsid w:val="00D17C3C"/>
    <w:rsid w:val="00D2409B"/>
    <w:rsid w:val="00D26B2C"/>
    <w:rsid w:val="00D26CEC"/>
    <w:rsid w:val="00D352C9"/>
    <w:rsid w:val="00D41625"/>
    <w:rsid w:val="00D425B2"/>
    <w:rsid w:val="00D428D6"/>
    <w:rsid w:val="00D552B2"/>
    <w:rsid w:val="00D608D1"/>
    <w:rsid w:val="00D732D4"/>
    <w:rsid w:val="00D74119"/>
    <w:rsid w:val="00D8075B"/>
    <w:rsid w:val="00D81BCB"/>
    <w:rsid w:val="00D85CBD"/>
    <w:rsid w:val="00D8678B"/>
    <w:rsid w:val="00D91FEC"/>
    <w:rsid w:val="00DA02AE"/>
    <w:rsid w:val="00DA2114"/>
    <w:rsid w:val="00DB7F6B"/>
    <w:rsid w:val="00DC0DCD"/>
    <w:rsid w:val="00DE011C"/>
    <w:rsid w:val="00DE09C0"/>
    <w:rsid w:val="00DE19F4"/>
    <w:rsid w:val="00DE4A14"/>
    <w:rsid w:val="00DF320D"/>
    <w:rsid w:val="00DF6AF7"/>
    <w:rsid w:val="00DF71C8"/>
    <w:rsid w:val="00E012D5"/>
    <w:rsid w:val="00E0730B"/>
    <w:rsid w:val="00E07D67"/>
    <w:rsid w:val="00E129B8"/>
    <w:rsid w:val="00E21E7D"/>
    <w:rsid w:val="00E22FBC"/>
    <w:rsid w:val="00E24BF5"/>
    <w:rsid w:val="00E25338"/>
    <w:rsid w:val="00E30D86"/>
    <w:rsid w:val="00E51E44"/>
    <w:rsid w:val="00E54989"/>
    <w:rsid w:val="00E63348"/>
    <w:rsid w:val="00E63A06"/>
    <w:rsid w:val="00E675E6"/>
    <w:rsid w:val="00E742AA"/>
    <w:rsid w:val="00E77E88"/>
    <w:rsid w:val="00E80707"/>
    <w:rsid w:val="00E8107D"/>
    <w:rsid w:val="00E82E68"/>
    <w:rsid w:val="00E92BD3"/>
    <w:rsid w:val="00E960BB"/>
    <w:rsid w:val="00EA2074"/>
    <w:rsid w:val="00EA4832"/>
    <w:rsid w:val="00EA4E9D"/>
    <w:rsid w:val="00EC4899"/>
    <w:rsid w:val="00ED03AB"/>
    <w:rsid w:val="00ED2403"/>
    <w:rsid w:val="00ED32D2"/>
    <w:rsid w:val="00EE32DE"/>
    <w:rsid w:val="00EE5457"/>
    <w:rsid w:val="00EE5EDB"/>
    <w:rsid w:val="00EF3621"/>
    <w:rsid w:val="00F01CF1"/>
    <w:rsid w:val="00F070AB"/>
    <w:rsid w:val="00F10D13"/>
    <w:rsid w:val="00F17567"/>
    <w:rsid w:val="00F22C73"/>
    <w:rsid w:val="00F27A7B"/>
    <w:rsid w:val="00F32FDF"/>
    <w:rsid w:val="00F34822"/>
    <w:rsid w:val="00F34AE7"/>
    <w:rsid w:val="00F4061F"/>
    <w:rsid w:val="00F45AD7"/>
    <w:rsid w:val="00F526AF"/>
    <w:rsid w:val="00F53167"/>
    <w:rsid w:val="00F57A98"/>
    <w:rsid w:val="00F617C3"/>
    <w:rsid w:val="00F7066B"/>
    <w:rsid w:val="00F83B28"/>
    <w:rsid w:val="00F93184"/>
    <w:rsid w:val="00F947CF"/>
    <w:rsid w:val="00F974DA"/>
    <w:rsid w:val="00FA46E5"/>
    <w:rsid w:val="00FB1555"/>
    <w:rsid w:val="00FB7DBA"/>
    <w:rsid w:val="00FC1C25"/>
    <w:rsid w:val="00FC28EB"/>
    <w:rsid w:val="00FC3F45"/>
    <w:rsid w:val="00FD503F"/>
    <w:rsid w:val="00FD7589"/>
    <w:rsid w:val="00FE0048"/>
    <w:rsid w:val="00FE13C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84324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428DC-C01B-4403-9376-40BCEC18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9</Pages>
  <Words>2927</Words>
  <Characters>17566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7</cp:revision>
  <cp:lastPrinted>2023-03-08T11:34:00Z</cp:lastPrinted>
  <dcterms:created xsi:type="dcterms:W3CDTF">2023-02-08T10:45:00Z</dcterms:created>
  <dcterms:modified xsi:type="dcterms:W3CDTF">2024-01-18T17:16:00Z</dcterms:modified>
</cp:coreProperties>
</file>